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311AF" w14:textId="36FD0963" w:rsidR="001877B0" w:rsidRDefault="001877B0" w:rsidP="003E2C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71CD826" w14:textId="42468117" w:rsidR="001B70CF" w:rsidRPr="00EC2B95" w:rsidRDefault="001B70CF" w:rsidP="003E2C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95">
        <w:rPr>
          <w:rFonts w:ascii="Times New Roman" w:hAnsi="Times New Roman" w:cs="Times New Roman"/>
          <w:b/>
          <w:sz w:val="28"/>
          <w:szCs w:val="28"/>
        </w:rPr>
        <w:t xml:space="preserve">Кримінальна відповідальність педагогічних працівників в аспекті міжнародного </w:t>
      </w:r>
      <w:r w:rsidR="00D57E75">
        <w:rPr>
          <w:rFonts w:ascii="Times New Roman" w:hAnsi="Times New Roman" w:cs="Times New Roman"/>
          <w:b/>
          <w:sz w:val="28"/>
          <w:szCs w:val="28"/>
        </w:rPr>
        <w:t>гуманітарного</w:t>
      </w:r>
      <w:r w:rsidRPr="00EC2B95">
        <w:rPr>
          <w:rFonts w:ascii="Times New Roman" w:hAnsi="Times New Roman" w:cs="Times New Roman"/>
          <w:b/>
          <w:sz w:val="28"/>
          <w:szCs w:val="28"/>
        </w:rPr>
        <w:t xml:space="preserve"> права</w:t>
      </w:r>
    </w:p>
    <w:p w14:paraId="40047CDC" w14:textId="77777777" w:rsidR="002B61B2" w:rsidRDefault="002B61B2" w:rsidP="003E2C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0481B7" w14:textId="245DDD6E" w:rsidR="001B70CF" w:rsidRPr="001B70CF" w:rsidRDefault="001B70CF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 w:rsidRPr="001B70CF">
        <w:rPr>
          <w:rFonts w:ascii="Times New Roman" w:hAnsi="Times New Roman" w:cs="Times New Roman"/>
          <w:sz w:val="28"/>
          <w:szCs w:val="28"/>
        </w:rPr>
        <w:t>Вступ</w:t>
      </w:r>
    </w:p>
    <w:p w14:paraId="5FB894C7" w14:textId="4F86538F" w:rsidR="00576A0E" w:rsidRPr="009B63B9" w:rsidRDefault="00576A0E" w:rsidP="00576A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3B9">
        <w:rPr>
          <w:rFonts w:ascii="Times New Roman" w:hAnsi="Times New Roman" w:cs="Times New Roman"/>
          <w:i/>
          <w:sz w:val="28"/>
          <w:szCs w:val="28"/>
        </w:rPr>
        <w:t>Збройні конфлікти й окупація територій завжди ставлять перед державами та міжнародною спільнотою складні правові питання. Одним із таких є питання кримінальної відповідальності педагогічних працівників, які залишились працювати в навчальних закладах на окупованій території та впроваджують стандарти освіти держави-агресора. Ця проблема вимагає глибокого аналізу з позицій міжнародного гуманітарного права та національного законодавства.</w:t>
      </w:r>
    </w:p>
    <w:p w14:paraId="765FDB22" w14:textId="07EC6DCD" w:rsidR="001B70CF" w:rsidRPr="00DF3BE0" w:rsidRDefault="001B70CF" w:rsidP="003E2CC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BE0">
        <w:rPr>
          <w:rFonts w:ascii="Times New Roman" w:hAnsi="Times New Roman" w:cs="Times New Roman"/>
          <w:b/>
          <w:i/>
          <w:sz w:val="28"/>
          <w:szCs w:val="28"/>
        </w:rPr>
        <w:t>Міжнародне гуманітарне право: Основні положення</w:t>
      </w:r>
    </w:p>
    <w:p w14:paraId="7DFF0E2D" w14:textId="3E358F89" w:rsidR="009A3BCD" w:rsidRPr="009A3BCD" w:rsidRDefault="00822997" w:rsidP="00C932F7">
      <w:pPr>
        <w:jc w:val="both"/>
        <w:rPr>
          <w:rFonts w:ascii="Times New Roman" w:hAnsi="Times New Roman" w:cs="Times New Roman"/>
          <w:sz w:val="28"/>
          <w:szCs w:val="28"/>
        </w:rPr>
      </w:pPr>
      <w:r w:rsidRPr="00822997">
        <w:rPr>
          <w:rFonts w:ascii="Times New Roman" w:hAnsi="Times New Roman" w:cs="Times New Roman"/>
          <w:sz w:val="28"/>
          <w:szCs w:val="28"/>
        </w:rPr>
        <w:t>Міжнародне гуманітарне право встановлює межі поведінки воюючих країн, закріплює основи нормативного регулювання суспільних відносин в період збройного конфлікту, у тому числі правила окупації</w:t>
      </w:r>
      <w:r w:rsidR="001B70CF" w:rsidRPr="001B70CF">
        <w:rPr>
          <w:rFonts w:ascii="Times New Roman" w:hAnsi="Times New Roman" w:cs="Times New Roman"/>
          <w:sz w:val="28"/>
          <w:szCs w:val="28"/>
        </w:rPr>
        <w:t>. Основні документи, що регулюють ці питання, включають</w:t>
      </w:r>
      <w:r w:rsidR="00C932F7">
        <w:rPr>
          <w:rFonts w:ascii="Times New Roman" w:hAnsi="Times New Roman" w:cs="Times New Roman"/>
          <w:sz w:val="28"/>
          <w:szCs w:val="28"/>
        </w:rPr>
        <w:t>:</w:t>
      </w:r>
    </w:p>
    <w:p w14:paraId="3CCFC531" w14:textId="5E1E62A4" w:rsidR="009A3BCD" w:rsidRPr="009A3BCD" w:rsidRDefault="009A3BCD" w:rsidP="009A3BCD">
      <w:pPr>
        <w:jc w:val="both"/>
        <w:rPr>
          <w:rFonts w:ascii="Times New Roman" w:hAnsi="Times New Roman" w:cs="Times New Roman"/>
          <w:sz w:val="28"/>
          <w:szCs w:val="28"/>
        </w:rPr>
      </w:pPr>
      <w:r w:rsidRPr="009A3BCD">
        <w:rPr>
          <w:rFonts w:ascii="Times New Roman" w:hAnsi="Times New Roman" w:cs="Times New Roman"/>
          <w:sz w:val="28"/>
          <w:szCs w:val="28"/>
        </w:rPr>
        <w:t>- Женевськ</w:t>
      </w:r>
      <w:r w:rsidR="00C932F7">
        <w:rPr>
          <w:rFonts w:ascii="Times New Roman" w:hAnsi="Times New Roman" w:cs="Times New Roman"/>
          <w:sz w:val="28"/>
          <w:szCs w:val="28"/>
        </w:rPr>
        <w:t>у</w:t>
      </w:r>
      <w:r w:rsidRPr="009A3BCD">
        <w:rPr>
          <w:rFonts w:ascii="Times New Roman" w:hAnsi="Times New Roman" w:cs="Times New Roman"/>
          <w:sz w:val="28"/>
          <w:szCs w:val="28"/>
        </w:rPr>
        <w:t xml:space="preserve"> конвенці</w:t>
      </w:r>
      <w:r w:rsidR="00C932F7">
        <w:rPr>
          <w:rFonts w:ascii="Times New Roman" w:hAnsi="Times New Roman" w:cs="Times New Roman"/>
          <w:sz w:val="28"/>
          <w:szCs w:val="28"/>
        </w:rPr>
        <w:t>ю</w:t>
      </w:r>
      <w:r w:rsidRPr="009A3BCD">
        <w:rPr>
          <w:rFonts w:ascii="Times New Roman" w:hAnsi="Times New Roman" w:cs="Times New Roman"/>
          <w:sz w:val="28"/>
          <w:szCs w:val="28"/>
        </w:rPr>
        <w:t xml:space="preserve"> про захист цивільного населення під час війни від 12.08.1949</w:t>
      </w:r>
      <w:r w:rsidR="006F36A3">
        <w:rPr>
          <w:rFonts w:ascii="Times New Roman" w:hAnsi="Times New Roman" w:cs="Times New Roman"/>
          <w:sz w:val="28"/>
          <w:szCs w:val="28"/>
        </w:rPr>
        <w:t xml:space="preserve"> </w:t>
      </w:r>
      <w:r w:rsidR="00C932F7">
        <w:rPr>
          <w:rFonts w:ascii="Times New Roman" w:hAnsi="Times New Roman" w:cs="Times New Roman"/>
          <w:sz w:val="28"/>
          <w:szCs w:val="28"/>
        </w:rPr>
        <w:t>(Четверта Женевська конвенція 1949 року)</w:t>
      </w:r>
      <w:r w:rsidR="006814A3">
        <w:rPr>
          <w:rFonts w:ascii="Times New Roman" w:hAnsi="Times New Roman" w:cs="Times New Roman"/>
          <w:sz w:val="28"/>
          <w:szCs w:val="28"/>
        </w:rPr>
        <w:t>;</w:t>
      </w:r>
    </w:p>
    <w:p w14:paraId="09CCB18F" w14:textId="77E4A7DE" w:rsidR="009A3BCD" w:rsidRPr="009A3BCD" w:rsidRDefault="009A3BCD" w:rsidP="009A3BCD">
      <w:pPr>
        <w:jc w:val="both"/>
        <w:rPr>
          <w:rFonts w:ascii="Times New Roman" w:hAnsi="Times New Roman" w:cs="Times New Roman"/>
          <w:sz w:val="28"/>
          <w:szCs w:val="28"/>
        </w:rPr>
      </w:pPr>
      <w:r w:rsidRPr="009A3BCD">
        <w:rPr>
          <w:rFonts w:ascii="Times New Roman" w:hAnsi="Times New Roman" w:cs="Times New Roman"/>
          <w:sz w:val="28"/>
          <w:szCs w:val="28"/>
        </w:rPr>
        <w:t>- IV Конвенці</w:t>
      </w:r>
      <w:r w:rsidR="006F36A3">
        <w:rPr>
          <w:rFonts w:ascii="Times New Roman" w:hAnsi="Times New Roman" w:cs="Times New Roman"/>
          <w:sz w:val="28"/>
          <w:szCs w:val="28"/>
        </w:rPr>
        <w:t>ю</w:t>
      </w:r>
      <w:r w:rsidRPr="009A3BCD">
        <w:rPr>
          <w:rFonts w:ascii="Times New Roman" w:hAnsi="Times New Roman" w:cs="Times New Roman"/>
          <w:sz w:val="28"/>
          <w:szCs w:val="28"/>
        </w:rPr>
        <w:t xml:space="preserve"> про закони і звичаї війни на суходолі та додаток до неї: Положення про закони і звичаї війни на суходолі </w:t>
      </w:r>
      <w:r w:rsidR="006F36A3">
        <w:rPr>
          <w:rFonts w:ascii="Times New Roman" w:hAnsi="Times New Roman" w:cs="Times New Roman"/>
          <w:sz w:val="28"/>
          <w:szCs w:val="28"/>
        </w:rPr>
        <w:t>(Гаазька конвенція)</w:t>
      </w:r>
      <w:r w:rsidR="006814A3">
        <w:rPr>
          <w:rFonts w:ascii="Times New Roman" w:hAnsi="Times New Roman" w:cs="Times New Roman"/>
          <w:sz w:val="28"/>
          <w:szCs w:val="28"/>
        </w:rPr>
        <w:t>;</w:t>
      </w:r>
    </w:p>
    <w:p w14:paraId="402FDBA1" w14:textId="1A08ECDB" w:rsidR="009A3BCD" w:rsidRPr="001B70CF" w:rsidRDefault="009A3BCD" w:rsidP="009A3BCD">
      <w:pPr>
        <w:jc w:val="both"/>
        <w:rPr>
          <w:rFonts w:ascii="Times New Roman" w:hAnsi="Times New Roman" w:cs="Times New Roman"/>
          <w:sz w:val="28"/>
          <w:szCs w:val="28"/>
        </w:rPr>
      </w:pPr>
      <w:r w:rsidRPr="009A3BCD">
        <w:rPr>
          <w:rFonts w:ascii="Times New Roman" w:hAnsi="Times New Roman" w:cs="Times New Roman"/>
          <w:sz w:val="28"/>
          <w:szCs w:val="28"/>
        </w:rPr>
        <w:t xml:space="preserve">- Додатковий протокол до Женевських конвенцій від 12.08.1949 року, що стосується захисту жертв міжнародних збройних конфліктів (Протокол I) від 08.06.1977. </w:t>
      </w:r>
    </w:p>
    <w:p w14:paraId="68148EB3" w14:textId="1DB0C9C1" w:rsidR="000E506C" w:rsidRDefault="00E95DF7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Зазначені</w:t>
      </w:r>
      <w:r w:rsidR="00736408">
        <w:rPr>
          <w:rFonts w:ascii="Times New Roman" w:hAnsi="Times New Roman" w:cs="Times New Roman"/>
          <w:sz w:val="28"/>
          <w:szCs w:val="28"/>
        </w:rPr>
        <w:t xml:space="preserve"> </w:t>
      </w:r>
      <w:r w:rsidR="000E506C">
        <w:rPr>
          <w:rFonts w:ascii="Times New Roman" w:hAnsi="Times New Roman" w:cs="Times New Roman"/>
          <w:sz w:val="28"/>
          <w:szCs w:val="28"/>
        </w:rPr>
        <w:t>джерела</w:t>
      </w:r>
      <w:r w:rsidR="001B70CF" w:rsidRPr="001B70CF">
        <w:rPr>
          <w:rFonts w:ascii="Times New Roman" w:hAnsi="Times New Roman" w:cs="Times New Roman"/>
          <w:sz w:val="28"/>
          <w:szCs w:val="28"/>
        </w:rPr>
        <w:t xml:space="preserve"> </w:t>
      </w:r>
      <w:r w:rsidR="0078479D">
        <w:rPr>
          <w:rFonts w:ascii="Times New Roman" w:hAnsi="Times New Roman" w:cs="Times New Roman"/>
          <w:sz w:val="28"/>
          <w:szCs w:val="28"/>
        </w:rPr>
        <w:t>міжнародного гуманітарного права</w:t>
      </w:r>
      <w:r w:rsidR="001B70CF" w:rsidRPr="001B70CF">
        <w:rPr>
          <w:rFonts w:ascii="Times New Roman" w:hAnsi="Times New Roman" w:cs="Times New Roman"/>
          <w:sz w:val="28"/>
          <w:szCs w:val="28"/>
        </w:rPr>
        <w:t xml:space="preserve"> регулюють статус навчальних закладів як цивільних об’єктів, що перебувають під охороною та не можуть бути військовими цілями, а також визначають поведінку держави-агресора щодо навчальних закладів на окупованій нею території</w:t>
      </w:r>
      <w:r w:rsidR="007A2805">
        <w:rPr>
          <w:rFonts w:ascii="Times New Roman" w:hAnsi="Times New Roman" w:cs="Times New Roman"/>
          <w:sz w:val="28"/>
          <w:szCs w:val="28"/>
        </w:rPr>
        <w:t xml:space="preserve"> та </w:t>
      </w:r>
      <w:r w:rsidR="001B70CF" w:rsidRPr="001B70CF">
        <w:rPr>
          <w:rFonts w:ascii="Times New Roman" w:hAnsi="Times New Roman" w:cs="Times New Roman"/>
          <w:sz w:val="28"/>
          <w:szCs w:val="28"/>
        </w:rPr>
        <w:t>встановлю</w:t>
      </w:r>
      <w:r w:rsidR="000E506C">
        <w:rPr>
          <w:rFonts w:ascii="Times New Roman" w:hAnsi="Times New Roman" w:cs="Times New Roman"/>
          <w:sz w:val="28"/>
          <w:szCs w:val="28"/>
        </w:rPr>
        <w:t xml:space="preserve">ють </w:t>
      </w:r>
      <w:r w:rsidR="001B70CF" w:rsidRPr="001B70CF">
        <w:rPr>
          <w:rFonts w:ascii="Times New Roman" w:hAnsi="Times New Roman" w:cs="Times New Roman"/>
          <w:sz w:val="28"/>
          <w:szCs w:val="28"/>
        </w:rPr>
        <w:t xml:space="preserve">обов’язок держави, що окупувала певну територію, щодо належного управління та сприяння належній роботі навчальних закладів. </w:t>
      </w:r>
    </w:p>
    <w:p w14:paraId="669F04BC" w14:textId="22335829" w:rsidR="00815116" w:rsidRPr="00815116" w:rsidRDefault="001B0D8E" w:rsidP="00815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815116" w:rsidRPr="00815116">
        <w:rPr>
          <w:rFonts w:ascii="Times New Roman" w:hAnsi="Times New Roman" w:cs="Times New Roman"/>
          <w:sz w:val="28"/>
          <w:szCs w:val="28"/>
        </w:rPr>
        <w:t xml:space="preserve"> ст. 43 </w:t>
      </w:r>
      <w:r w:rsidR="000B3BE2">
        <w:rPr>
          <w:rFonts w:ascii="Times New Roman" w:hAnsi="Times New Roman" w:cs="Times New Roman"/>
          <w:sz w:val="28"/>
          <w:szCs w:val="28"/>
        </w:rPr>
        <w:t>Гаазької конвенції</w:t>
      </w:r>
      <w:r>
        <w:rPr>
          <w:rFonts w:ascii="Times New Roman" w:hAnsi="Times New Roman" w:cs="Times New Roman"/>
          <w:sz w:val="28"/>
          <w:szCs w:val="28"/>
        </w:rPr>
        <w:t xml:space="preserve"> вказує, що</w:t>
      </w:r>
      <w:r w:rsidR="00815116" w:rsidRPr="00815116">
        <w:rPr>
          <w:rFonts w:ascii="Times New Roman" w:hAnsi="Times New Roman" w:cs="Times New Roman"/>
          <w:sz w:val="28"/>
          <w:szCs w:val="28"/>
        </w:rPr>
        <w:t xml:space="preserve"> з фактичним переходом до </w:t>
      </w:r>
      <w:r w:rsidR="000B3BE2">
        <w:rPr>
          <w:rFonts w:ascii="Times New Roman" w:hAnsi="Times New Roman" w:cs="Times New Roman"/>
          <w:sz w:val="28"/>
          <w:szCs w:val="28"/>
        </w:rPr>
        <w:t xml:space="preserve">рук </w:t>
      </w:r>
      <w:r w:rsidR="00815116" w:rsidRPr="00815116">
        <w:rPr>
          <w:rFonts w:ascii="Times New Roman" w:hAnsi="Times New Roman" w:cs="Times New Roman"/>
          <w:sz w:val="28"/>
          <w:szCs w:val="28"/>
        </w:rPr>
        <w:t xml:space="preserve">окупанта повноважень легітимної влади, </w:t>
      </w:r>
      <w:r w:rsidR="000B3BE2">
        <w:rPr>
          <w:rFonts w:ascii="Times New Roman" w:hAnsi="Times New Roman" w:cs="Times New Roman"/>
          <w:sz w:val="28"/>
          <w:szCs w:val="28"/>
        </w:rPr>
        <w:t>він</w:t>
      </w:r>
      <w:r w:rsidR="00815116" w:rsidRPr="00815116">
        <w:rPr>
          <w:rFonts w:ascii="Times New Roman" w:hAnsi="Times New Roman" w:cs="Times New Roman"/>
          <w:sz w:val="28"/>
          <w:szCs w:val="28"/>
        </w:rPr>
        <w:t xml:space="preserve"> вживає всіх залежних від нього заходів для того, щоб, по можливості, відновити і забезпечити громадський порядок і безпеку, дотримуючись існуючих у країні законів, за виключенням, коли це абсолютно неможливо. </w:t>
      </w:r>
    </w:p>
    <w:p w14:paraId="1AE70830" w14:textId="7453332B" w:rsidR="001B0D8E" w:rsidRDefault="00815116" w:rsidP="00815116">
      <w:pPr>
        <w:jc w:val="both"/>
        <w:rPr>
          <w:rFonts w:ascii="Times New Roman" w:hAnsi="Times New Roman" w:cs="Times New Roman"/>
          <w:sz w:val="28"/>
          <w:szCs w:val="28"/>
        </w:rPr>
      </w:pPr>
      <w:r w:rsidRPr="00815116">
        <w:rPr>
          <w:rFonts w:ascii="Times New Roman" w:hAnsi="Times New Roman" w:cs="Times New Roman"/>
          <w:sz w:val="28"/>
          <w:szCs w:val="28"/>
        </w:rPr>
        <w:lastRenderedPageBreak/>
        <w:t>Також саме на окупаційну владу покладається обов’язок забезпечити доступ дітей до освіти, забезпечуючи їхні освітні потреби.</w:t>
      </w:r>
    </w:p>
    <w:p w14:paraId="2B86747A" w14:textId="40325D74" w:rsidR="006204C0" w:rsidRPr="006204C0" w:rsidRDefault="006204C0" w:rsidP="00620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варто згадати, що в</w:t>
      </w:r>
      <w:r w:rsidRPr="006204C0">
        <w:rPr>
          <w:rFonts w:ascii="Times New Roman" w:hAnsi="Times New Roman" w:cs="Times New Roman"/>
          <w:sz w:val="28"/>
          <w:szCs w:val="28"/>
        </w:rPr>
        <w:t>ідповідно до ст. 8 Конвенції ООН про права дитини, держави-учасниці зобов’язуються поважати право дитини на збереження індивідуальності, включаючи громадянство, ім’я та сімейні зв’язки, як передбачається законом, не допускаючи протизаконного втручання. Право дитини на ідентичність є багатогранним та включає в себе різні складові – право на збереження власної національності, громадянства, імені, родинних зв’язків, культурної та релігійної приналежності.</w:t>
      </w:r>
    </w:p>
    <w:p w14:paraId="36DEDC5A" w14:textId="01899BE5" w:rsidR="006204C0" w:rsidRDefault="006204C0" w:rsidP="006204C0">
      <w:pPr>
        <w:jc w:val="both"/>
        <w:rPr>
          <w:rFonts w:ascii="Times New Roman" w:hAnsi="Times New Roman" w:cs="Times New Roman"/>
          <w:sz w:val="28"/>
          <w:szCs w:val="28"/>
        </w:rPr>
      </w:pPr>
      <w:r w:rsidRPr="006204C0">
        <w:rPr>
          <w:rFonts w:ascii="Times New Roman" w:hAnsi="Times New Roman" w:cs="Times New Roman"/>
          <w:sz w:val="28"/>
          <w:szCs w:val="28"/>
        </w:rPr>
        <w:t xml:space="preserve">Значну роль у формуванні та збереженні ідентичності дитини відіграє </w:t>
      </w:r>
      <w:r w:rsidR="00143D1F">
        <w:rPr>
          <w:rFonts w:ascii="Times New Roman" w:hAnsi="Times New Roman" w:cs="Times New Roman"/>
          <w:sz w:val="28"/>
          <w:szCs w:val="28"/>
        </w:rPr>
        <w:t xml:space="preserve">саме </w:t>
      </w:r>
      <w:r w:rsidRPr="006204C0">
        <w:rPr>
          <w:rFonts w:ascii="Times New Roman" w:hAnsi="Times New Roman" w:cs="Times New Roman"/>
          <w:sz w:val="28"/>
          <w:szCs w:val="28"/>
        </w:rPr>
        <w:t>освіта, через яку здійснюється безпосередній вплив на становлення та розвиток світоглядних уявлень, національної та правової ідентичності, громадянської позиції, ставлення до своєї держави та надбань її народу.</w:t>
      </w:r>
    </w:p>
    <w:p w14:paraId="3113CE63" w14:textId="1E872DA2" w:rsidR="00D37711" w:rsidRPr="00D37711" w:rsidRDefault="00143D1F" w:rsidP="00815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поверн</w:t>
      </w:r>
      <w:r w:rsidR="00E85A4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мос</w:t>
      </w:r>
      <w:r w:rsidR="00E85A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 міжнародного гуманітарного права</w:t>
      </w:r>
      <w:r w:rsidR="00E85A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A4C">
        <w:rPr>
          <w:rFonts w:ascii="Times New Roman" w:hAnsi="Times New Roman" w:cs="Times New Roman"/>
          <w:sz w:val="28"/>
          <w:szCs w:val="28"/>
        </w:rPr>
        <w:t>П</w:t>
      </w:r>
      <w:r w:rsidR="00E918EA">
        <w:rPr>
          <w:rFonts w:ascii="Times New Roman" w:hAnsi="Times New Roman" w:cs="Times New Roman"/>
          <w:sz w:val="28"/>
          <w:szCs w:val="28"/>
        </w:rPr>
        <w:t>оложення ст. 50</w:t>
      </w:r>
      <w:r w:rsidR="00D37711" w:rsidRPr="00D37711">
        <w:rPr>
          <w:rFonts w:ascii="Times New Roman" w:hAnsi="Times New Roman" w:cs="Times New Roman"/>
          <w:sz w:val="28"/>
          <w:szCs w:val="28"/>
        </w:rPr>
        <w:t xml:space="preserve"> </w:t>
      </w:r>
      <w:r w:rsidR="00D37711">
        <w:rPr>
          <w:rFonts w:ascii="Times New Roman" w:hAnsi="Times New Roman" w:cs="Times New Roman"/>
          <w:sz w:val="28"/>
          <w:szCs w:val="28"/>
        </w:rPr>
        <w:t xml:space="preserve">Четвертої </w:t>
      </w:r>
      <w:r w:rsidR="00D37711" w:rsidRPr="00D37711">
        <w:rPr>
          <w:rFonts w:ascii="Times New Roman" w:hAnsi="Times New Roman" w:cs="Times New Roman"/>
          <w:sz w:val="28"/>
          <w:szCs w:val="28"/>
        </w:rPr>
        <w:t>Женевської конвенції 1949 року поклада</w:t>
      </w:r>
      <w:r w:rsidR="00E918EA">
        <w:rPr>
          <w:rFonts w:ascii="Times New Roman" w:hAnsi="Times New Roman" w:cs="Times New Roman"/>
          <w:sz w:val="28"/>
          <w:szCs w:val="28"/>
        </w:rPr>
        <w:t>ють</w:t>
      </w:r>
      <w:r w:rsidR="00D37711" w:rsidRPr="00D37711">
        <w:rPr>
          <w:rFonts w:ascii="Times New Roman" w:hAnsi="Times New Roman" w:cs="Times New Roman"/>
          <w:sz w:val="28"/>
          <w:szCs w:val="28"/>
        </w:rPr>
        <w:t xml:space="preserve"> на окупаційну державу певні обов’язки щодо освіти дітей на окупованій території, зокрема:</w:t>
      </w:r>
    </w:p>
    <w:p w14:paraId="5FE17445" w14:textId="7CDC6B7C" w:rsidR="00D37711" w:rsidRPr="00D37711" w:rsidRDefault="00D37711" w:rsidP="00D37711">
      <w:pPr>
        <w:jc w:val="both"/>
        <w:rPr>
          <w:rFonts w:ascii="Times New Roman" w:hAnsi="Times New Roman" w:cs="Times New Roman"/>
          <w:sz w:val="28"/>
          <w:szCs w:val="28"/>
        </w:rPr>
      </w:pPr>
      <w:r w:rsidRPr="00D37711">
        <w:rPr>
          <w:rFonts w:ascii="Times New Roman" w:hAnsi="Times New Roman" w:cs="Times New Roman"/>
          <w:sz w:val="28"/>
          <w:szCs w:val="28"/>
        </w:rPr>
        <w:t>- сприяти належному функціонуванню закладів, відповідальних за піклування про дітей і їхню освіту, у співробітництві з державними та місцевими органами влади держави, чию територію було окуповано.</w:t>
      </w:r>
    </w:p>
    <w:p w14:paraId="67365FC5" w14:textId="2F147274" w:rsidR="00D37711" w:rsidRPr="00D37711" w:rsidRDefault="00D37711" w:rsidP="00D37711">
      <w:pPr>
        <w:jc w:val="both"/>
        <w:rPr>
          <w:rFonts w:ascii="Times New Roman" w:hAnsi="Times New Roman" w:cs="Times New Roman"/>
          <w:sz w:val="28"/>
          <w:szCs w:val="28"/>
        </w:rPr>
      </w:pPr>
      <w:r w:rsidRPr="00D37711">
        <w:rPr>
          <w:rFonts w:ascii="Times New Roman" w:hAnsi="Times New Roman" w:cs="Times New Roman"/>
          <w:sz w:val="28"/>
          <w:szCs w:val="28"/>
        </w:rPr>
        <w:t>- забезпечити освіту дітей, які втратили батьків чи були з ними розлучені в результаті війни і які не мають можливості отримати необхідне піклування з боку близького родича або друга, якщо місцеві установи виявляться неспроможними забезпечити освіту дітей на окупованій території. Навчання повинно здійснюватися за можливості особами їхньої національності, мови та релігії.</w:t>
      </w:r>
    </w:p>
    <w:p w14:paraId="2C04E734" w14:textId="51BCCAD4" w:rsidR="00D37711" w:rsidRPr="00D37711" w:rsidRDefault="00D37711" w:rsidP="00D3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Наведені положення</w:t>
      </w:r>
      <w:r w:rsidRPr="00D37711">
        <w:rPr>
          <w:rFonts w:ascii="Times New Roman" w:hAnsi="Times New Roman" w:cs="Times New Roman"/>
          <w:sz w:val="28"/>
          <w:szCs w:val="28"/>
        </w:rPr>
        <w:t xml:space="preserve"> дають чітке уявлення про те, як має відбуватися освіта дітей на окупованій території відповідно до </w:t>
      </w:r>
      <w:r w:rsidR="00D42A82">
        <w:rPr>
          <w:rFonts w:ascii="Times New Roman" w:hAnsi="Times New Roman" w:cs="Times New Roman"/>
          <w:sz w:val="28"/>
          <w:szCs w:val="28"/>
        </w:rPr>
        <w:t>міжнародного гуманітарного права</w:t>
      </w:r>
      <w:r w:rsidR="009C572E">
        <w:rPr>
          <w:rFonts w:ascii="Times New Roman" w:hAnsi="Times New Roman" w:cs="Times New Roman"/>
          <w:sz w:val="28"/>
          <w:szCs w:val="28"/>
        </w:rPr>
        <w:t xml:space="preserve">. Тобто можна виділити </w:t>
      </w:r>
      <w:r w:rsidR="00C36A91">
        <w:rPr>
          <w:rFonts w:ascii="Times New Roman" w:hAnsi="Times New Roman" w:cs="Times New Roman"/>
          <w:sz w:val="28"/>
          <w:szCs w:val="28"/>
        </w:rPr>
        <w:t xml:space="preserve">такі основні </w:t>
      </w:r>
      <w:r w:rsidR="00D631E4">
        <w:rPr>
          <w:rFonts w:ascii="Times New Roman" w:hAnsi="Times New Roman" w:cs="Times New Roman"/>
          <w:sz w:val="28"/>
          <w:szCs w:val="28"/>
        </w:rPr>
        <w:t>умови</w:t>
      </w:r>
      <w:r w:rsidRPr="00D37711">
        <w:rPr>
          <w:rFonts w:ascii="Times New Roman" w:hAnsi="Times New Roman" w:cs="Times New Roman"/>
          <w:sz w:val="28"/>
          <w:szCs w:val="28"/>
        </w:rPr>
        <w:t>:</w:t>
      </w:r>
    </w:p>
    <w:p w14:paraId="2E618A8D" w14:textId="77777777" w:rsidR="00D42A82" w:rsidRDefault="00D42A82" w:rsidP="00D3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37711" w:rsidRPr="00D37711">
        <w:rPr>
          <w:rFonts w:ascii="Times New Roman" w:hAnsi="Times New Roman" w:cs="Times New Roman"/>
          <w:sz w:val="28"/>
          <w:szCs w:val="28"/>
        </w:rPr>
        <w:t>світа має надаватися тими закладами, які існували на певній території на момент її окупації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C3961A" w14:textId="77777777" w:rsidR="00D42A82" w:rsidRDefault="00D42A82" w:rsidP="00D3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37711" w:rsidRPr="00D37711">
        <w:rPr>
          <w:rFonts w:ascii="Times New Roman" w:hAnsi="Times New Roman" w:cs="Times New Roman"/>
          <w:sz w:val="28"/>
          <w:szCs w:val="28"/>
        </w:rPr>
        <w:t>купаційна держава повинна сприяти діяльності таких закладів у співпраці з органами влади держави, територію якої було окуповано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F2F49C" w14:textId="17FAF27E" w:rsidR="00D37711" w:rsidRPr="00D37711" w:rsidRDefault="00D42A82" w:rsidP="00D3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37711" w:rsidRPr="00D37711">
        <w:rPr>
          <w:rFonts w:ascii="Times New Roman" w:hAnsi="Times New Roman" w:cs="Times New Roman"/>
          <w:sz w:val="28"/>
          <w:szCs w:val="28"/>
        </w:rPr>
        <w:t>купаційна держава не повноважна втручатися в діяльність освітніх закладів та в зміст освіти, що надається ними.</w:t>
      </w:r>
    </w:p>
    <w:p w14:paraId="709ED538" w14:textId="0801734F" w:rsidR="00D37711" w:rsidRPr="00D37711" w:rsidRDefault="00C36A91" w:rsidP="00D3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</w:t>
      </w:r>
      <w:r w:rsidR="00D631E4">
        <w:rPr>
          <w:rFonts w:ascii="Times New Roman" w:hAnsi="Times New Roman" w:cs="Times New Roman"/>
          <w:sz w:val="28"/>
          <w:szCs w:val="28"/>
        </w:rPr>
        <w:t xml:space="preserve">цих умов міжнародне гуманітарне право встановлює й прямі </w:t>
      </w:r>
      <w:r w:rsidR="00D07439">
        <w:rPr>
          <w:rFonts w:ascii="Times New Roman" w:hAnsi="Times New Roman" w:cs="Times New Roman"/>
          <w:sz w:val="28"/>
          <w:szCs w:val="28"/>
        </w:rPr>
        <w:t>застереження, що у</w:t>
      </w:r>
      <w:r w:rsidR="00D37711" w:rsidRPr="00D37711">
        <w:rPr>
          <w:rFonts w:ascii="Times New Roman" w:hAnsi="Times New Roman" w:cs="Times New Roman"/>
          <w:sz w:val="28"/>
          <w:szCs w:val="28"/>
        </w:rPr>
        <w:t xml:space="preserve"> випадку, якщо місцеві заклади освіти виявляться неспроможними надавати освіту </w:t>
      </w:r>
      <w:r w:rsidR="00D37711" w:rsidRPr="00D37711">
        <w:rPr>
          <w:rFonts w:ascii="Times New Roman" w:hAnsi="Times New Roman" w:cs="Times New Roman"/>
          <w:sz w:val="28"/>
          <w:szCs w:val="28"/>
        </w:rPr>
        <w:lastRenderedPageBreak/>
        <w:t>(наприклад, через брак учителів), це не дозволяє окупаційній державі брати у свої руки питання освіти дітей на окупованій території — створювати свої заклади освіти, забезпечувати надання освіти шляхом переміщення на окуповану територію своїх учителів тощо.</w:t>
      </w:r>
    </w:p>
    <w:p w14:paraId="1866A94D" w14:textId="451184DB" w:rsidR="00D37711" w:rsidRPr="00D37711" w:rsidRDefault="002E0C11" w:rsidP="00D3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лише у випадках, </w:t>
      </w:r>
      <w:r w:rsidRPr="00D37711">
        <w:rPr>
          <w:rFonts w:ascii="Times New Roman" w:hAnsi="Times New Roman" w:cs="Times New Roman"/>
          <w:sz w:val="28"/>
          <w:szCs w:val="28"/>
        </w:rPr>
        <w:t>коли діти не можуть здобувати освіту в місцевих закладах освіти і при цьому вони розлучені з батьками чи втратили їх, і відсутній родич або близький друг, який би міг забезпечити надання їм освіти</w:t>
      </w:r>
      <w:r>
        <w:rPr>
          <w:rFonts w:ascii="Times New Roman" w:hAnsi="Times New Roman" w:cs="Times New Roman"/>
          <w:sz w:val="28"/>
          <w:szCs w:val="28"/>
        </w:rPr>
        <w:t xml:space="preserve">, то тільки за </w:t>
      </w:r>
      <w:r w:rsidR="00990C45">
        <w:rPr>
          <w:rFonts w:ascii="Times New Roman" w:hAnsi="Times New Roman" w:cs="Times New Roman"/>
          <w:sz w:val="28"/>
          <w:szCs w:val="28"/>
        </w:rPr>
        <w:t>таких обставин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37711" w:rsidRPr="00D37711">
        <w:rPr>
          <w:rFonts w:ascii="Times New Roman" w:hAnsi="Times New Roman" w:cs="Times New Roman"/>
          <w:sz w:val="28"/>
          <w:szCs w:val="28"/>
        </w:rPr>
        <w:t xml:space="preserve">купаційна держава може або має </w:t>
      </w:r>
      <w:r w:rsidR="00EF4AD3">
        <w:rPr>
          <w:rFonts w:ascii="Times New Roman" w:hAnsi="Times New Roman" w:cs="Times New Roman"/>
          <w:sz w:val="28"/>
          <w:szCs w:val="28"/>
        </w:rPr>
        <w:t>право</w:t>
      </w:r>
      <w:r w:rsidR="00D37711" w:rsidRPr="00D37711">
        <w:rPr>
          <w:rFonts w:ascii="Times New Roman" w:hAnsi="Times New Roman" w:cs="Times New Roman"/>
          <w:sz w:val="28"/>
          <w:szCs w:val="28"/>
        </w:rPr>
        <w:t xml:space="preserve"> діяти в питанні освіти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7711" w:rsidRPr="00D37711">
        <w:rPr>
          <w:rFonts w:ascii="Times New Roman" w:hAnsi="Times New Roman" w:cs="Times New Roman"/>
          <w:sz w:val="28"/>
          <w:szCs w:val="28"/>
        </w:rPr>
        <w:t xml:space="preserve"> </w:t>
      </w:r>
      <w:r w:rsidR="00354B3F">
        <w:rPr>
          <w:rFonts w:ascii="Times New Roman" w:hAnsi="Times New Roman" w:cs="Times New Roman"/>
          <w:sz w:val="28"/>
          <w:szCs w:val="28"/>
        </w:rPr>
        <w:t xml:space="preserve">Однак, навіть </w:t>
      </w:r>
      <w:r w:rsidR="008527DE">
        <w:rPr>
          <w:rFonts w:ascii="Times New Roman" w:hAnsi="Times New Roman" w:cs="Times New Roman"/>
          <w:sz w:val="28"/>
          <w:szCs w:val="28"/>
        </w:rPr>
        <w:t>за наявності наведених</w:t>
      </w:r>
      <w:r w:rsidR="00354B3F">
        <w:rPr>
          <w:rFonts w:ascii="Times New Roman" w:hAnsi="Times New Roman" w:cs="Times New Roman"/>
          <w:sz w:val="28"/>
          <w:szCs w:val="28"/>
        </w:rPr>
        <w:t xml:space="preserve"> умов,</w:t>
      </w:r>
      <w:r w:rsidR="00D37711" w:rsidRPr="00D37711">
        <w:rPr>
          <w:rFonts w:ascii="Times New Roman" w:hAnsi="Times New Roman" w:cs="Times New Roman"/>
          <w:sz w:val="28"/>
          <w:szCs w:val="28"/>
        </w:rPr>
        <w:t xml:space="preserve"> окупаційна держава </w:t>
      </w:r>
      <w:r w:rsidR="00354B3F">
        <w:rPr>
          <w:rFonts w:ascii="Times New Roman" w:hAnsi="Times New Roman" w:cs="Times New Roman"/>
          <w:sz w:val="28"/>
          <w:szCs w:val="28"/>
        </w:rPr>
        <w:t>повинна</w:t>
      </w:r>
      <w:r w:rsidR="00D37711" w:rsidRPr="00D37711">
        <w:rPr>
          <w:rFonts w:ascii="Times New Roman" w:hAnsi="Times New Roman" w:cs="Times New Roman"/>
          <w:sz w:val="28"/>
          <w:szCs w:val="28"/>
        </w:rPr>
        <w:t xml:space="preserve"> за можливості забезпечити надання таким дітям освіти особами, що належать до їхньої національності, мови та релігії.</w:t>
      </w:r>
    </w:p>
    <w:p w14:paraId="741E321C" w14:textId="6D36384A" w:rsidR="009363EB" w:rsidRDefault="00F90774" w:rsidP="00D3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Фактично</w:t>
      </w:r>
      <w:r w:rsidR="00083E8A">
        <w:rPr>
          <w:rFonts w:ascii="Times New Roman" w:hAnsi="Times New Roman" w:cs="Times New Roman"/>
          <w:sz w:val="28"/>
          <w:szCs w:val="28"/>
        </w:rPr>
        <w:t xml:space="preserve"> </w:t>
      </w:r>
      <w:r w:rsidR="005A1EBE">
        <w:rPr>
          <w:rFonts w:ascii="Times New Roman" w:hAnsi="Times New Roman" w:cs="Times New Roman"/>
          <w:sz w:val="28"/>
          <w:szCs w:val="28"/>
        </w:rPr>
        <w:t xml:space="preserve">все зазначене можна звести </w:t>
      </w:r>
      <w:r w:rsidR="00AA53A3">
        <w:rPr>
          <w:rFonts w:ascii="Times New Roman" w:hAnsi="Times New Roman" w:cs="Times New Roman"/>
          <w:sz w:val="28"/>
          <w:szCs w:val="28"/>
        </w:rPr>
        <w:t xml:space="preserve">до одного висновку щодо правового режиму окупації </w:t>
      </w:r>
      <w:r w:rsidR="00083E8A">
        <w:rPr>
          <w:rFonts w:ascii="Times New Roman" w:hAnsi="Times New Roman" w:cs="Times New Roman"/>
          <w:sz w:val="28"/>
          <w:szCs w:val="28"/>
        </w:rPr>
        <w:t>–</w:t>
      </w:r>
      <w:r w:rsidR="00D37711" w:rsidRPr="00D37711">
        <w:rPr>
          <w:rFonts w:ascii="Times New Roman" w:hAnsi="Times New Roman" w:cs="Times New Roman"/>
          <w:sz w:val="28"/>
          <w:szCs w:val="28"/>
        </w:rPr>
        <w:t xml:space="preserve"> держава</w:t>
      </w:r>
      <w:r w:rsidR="00083E8A">
        <w:rPr>
          <w:rFonts w:ascii="Times New Roman" w:hAnsi="Times New Roman" w:cs="Times New Roman"/>
          <w:sz w:val="28"/>
          <w:szCs w:val="28"/>
        </w:rPr>
        <w:t>-окупант</w:t>
      </w:r>
      <w:r w:rsidR="00D37711" w:rsidRPr="00D37711">
        <w:rPr>
          <w:rFonts w:ascii="Times New Roman" w:hAnsi="Times New Roman" w:cs="Times New Roman"/>
          <w:sz w:val="28"/>
          <w:szCs w:val="28"/>
        </w:rPr>
        <w:t xml:space="preserve"> повинна максимально підтримувати на окупованій території </w:t>
      </w:r>
      <w:proofErr w:type="spellStart"/>
      <w:r w:rsidR="00D37711" w:rsidRPr="00D37711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="00D37711" w:rsidRPr="00D37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711" w:rsidRPr="00D37711">
        <w:rPr>
          <w:rFonts w:ascii="Times New Roman" w:hAnsi="Times New Roman" w:cs="Times New Roman"/>
          <w:sz w:val="28"/>
          <w:szCs w:val="28"/>
        </w:rPr>
        <w:t>quo</w:t>
      </w:r>
      <w:proofErr w:type="spellEnd"/>
      <w:r w:rsidR="00D37711" w:rsidRPr="00D37711">
        <w:rPr>
          <w:rFonts w:ascii="Times New Roman" w:hAnsi="Times New Roman" w:cs="Times New Roman"/>
          <w:sz w:val="28"/>
          <w:szCs w:val="28"/>
        </w:rPr>
        <w:t xml:space="preserve">, який існував до окупації. </w:t>
      </w:r>
    </w:p>
    <w:p w14:paraId="285CFE7A" w14:textId="26C9E7AD" w:rsidR="009363EB" w:rsidRDefault="00292CA8" w:rsidP="00936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63EB">
        <w:rPr>
          <w:rFonts w:ascii="Times New Roman" w:hAnsi="Times New Roman" w:cs="Times New Roman"/>
          <w:sz w:val="28"/>
          <w:szCs w:val="28"/>
        </w:rPr>
        <w:t>скільки п</w:t>
      </w:r>
      <w:r w:rsidR="009363EB" w:rsidRPr="001B70CF">
        <w:rPr>
          <w:rFonts w:ascii="Times New Roman" w:hAnsi="Times New Roman" w:cs="Times New Roman"/>
          <w:sz w:val="28"/>
          <w:szCs w:val="28"/>
        </w:rPr>
        <w:t xml:space="preserve">равовий режим тимчасово окупованих територій передбачає особливий порядок забезпечення прав і свобод громадян України, які </w:t>
      </w:r>
      <w:r w:rsidR="009363EB">
        <w:rPr>
          <w:rFonts w:ascii="Times New Roman" w:hAnsi="Times New Roman" w:cs="Times New Roman"/>
          <w:sz w:val="28"/>
          <w:szCs w:val="28"/>
        </w:rPr>
        <w:t>там проживають</w:t>
      </w:r>
      <w:r w:rsidR="009363EB" w:rsidRPr="001B70CF">
        <w:rPr>
          <w:rFonts w:ascii="Times New Roman" w:hAnsi="Times New Roman" w:cs="Times New Roman"/>
          <w:sz w:val="28"/>
          <w:szCs w:val="28"/>
        </w:rPr>
        <w:t xml:space="preserve">, </w:t>
      </w:r>
      <w:r w:rsidR="00EA77EA">
        <w:rPr>
          <w:rFonts w:ascii="Times New Roman" w:hAnsi="Times New Roman" w:cs="Times New Roman"/>
          <w:sz w:val="28"/>
          <w:szCs w:val="28"/>
        </w:rPr>
        <w:t>що</w:t>
      </w:r>
      <w:r w:rsidR="009363EB" w:rsidRPr="001B70CF">
        <w:rPr>
          <w:rFonts w:ascii="Times New Roman" w:hAnsi="Times New Roman" w:cs="Times New Roman"/>
          <w:sz w:val="28"/>
          <w:szCs w:val="28"/>
        </w:rPr>
        <w:t xml:space="preserve"> </w:t>
      </w:r>
      <w:r w:rsidR="004D673F" w:rsidRPr="001B70CF">
        <w:rPr>
          <w:rFonts w:ascii="Times New Roman" w:hAnsi="Times New Roman" w:cs="Times New Roman"/>
          <w:sz w:val="28"/>
          <w:szCs w:val="28"/>
        </w:rPr>
        <w:t xml:space="preserve">ефективний контроль над цими територіями </w:t>
      </w:r>
      <w:r w:rsidR="004D673F">
        <w:rPr>
          <w:rFonts w:ascii="Times New Roman" w:hAnsi="Times New Roman" w:cs="Times New Roman"/>
          <w:sz w:val="28"/>
          <w:szCs w:val="28"/>
        </w:rPr>
        <w:t xml:space="preserve">здійснює </w:t>
      </w:r>
      <w:r w:rsidR="009363EB" w:rsidRPr="001B70CF">
        <w:rPr>
          <w:rFonts w:ascii="Times New Roman" w:hAnsi="Times New Roman" w:cs="Times New Roman"/>
          <w:sz w:val="28"/>
          <w:szCs w:val="28"/>
        </w:rPr>
        <w:t>Р</w:t>
      </w:r>
      <w:r w:rsidR="009363EB">
        <w:rPr>
          <w:rFonts w:ascii="Times New Roman" w:hAnsi="Times New Roman" w:cs="Times New Roman"/>
          <w:sz w:val="28"/>
          <w:szCs w:val="28"/>
        </w:rPr>
        <w:t xml:space="preserve">осійська </w:t>
      </w:r>
      <w:r w:rsidR="009363EB" w:rsidRPr="001B70CF">
        <w:rPr>
          <w:rFonts w:ascii="Times New Roman" w:hAnsi="Times New Roman" w:cs="Times New Roman"/>
          <w:sz w:val="28"/>
          <w:szCs w:val="28"/>
        </w:rPr>
        <w:t>Ф</w:t>
      </w:r>
      <w:r w:rsidR="009363EB">
        <w:rPr>
          <w:rFonts w:ascii="Times New Roman" w:hAnsi="Times New Roman" w:cs="Times New Roman"/>
          <w:sz w:val="28"/>
          <w:szCs w:val="28"/>
        </w:rPr>
        <w:t>едерація</w:t>
      </w:r>
      <w:r w:rsidR="004D673F">
        <w:rPr>
          <w:rFonts w:ascii="Times New Roman" w:hAnsi="Times New Roman" w:cs="Times New Roman"/>
          <w:sz w:val="28"/>
          <w:szCs w:val="28"/>
        </w:rPr>
        <w:t>, яка</w:t>
      </w:r>
      <w:r w:rsidR="009363EB" w:rsidRPr="001B70CF">
        <w:rPr>
          <w:rFonts w:ascii="Times New Roman" w:hAnsi="Times New Roman" w:cs="Times New Roman"/>
          <w:sz w:val="28"/>
          <w:szCs w:val="28"/>
        </w:rPr>
        <w:t xml:space="preserve"> є </w:t>
      </w:r>
      <w:r w:rsidR="009363EB">
        <w:rPr>
          <w:rFonts w:ascii="Times New Roman" w:hAnsi="Times New Roman" w:cs="Times New Roman"/>
          <w:sz w:val="28"/>
          <w:szCs w:val="28"/>
        </w:rPr>
        <w:t>державою-</w:t>
      </w:r>
      <w:r w:rsidR="009363EB" w:rsidRPr="001B70CF">
        <w:rPr>
          <w:rFonts w:ascii="Times New Roman" w:hAnsi="Times New Roman" w:cs="Times New Roman"/>
          <w:sz w:val="28"/>
          <w:szCs w:val="28"/>
        </w:rPr>
        <w:t>окупантом</w:t>
      </w:r>
      <w:r w:rsidR="009363EB">
        <w:rPr>
          <w:rFonts w:ascii="Times New Roman" w:hAnsi="Times New Roman" w:cs="Times New Roman"/>
          <w:sz w:val="28"/>
          <w:szCs w:val="28"/>
        </w:rPr>
        <w:t xml:space="preserve">, то саме </w:t>
      </w:r>
      <w:r w:rsidR="009363EB" w:rsidRPr="001B70CF">
        <w:rPr>
          <w:rFonts w:ascii="Times New Roman" w:hAnsi="Times New Roman" w:cs="Times New Roman"/>
          <w:sz w:val="28"/>
          <w:szCs w:val="28"/>
        </w:rPr>
        <w:t xml:space="preserve">Російська Федерація </w:t>
      </w:r>
      <w:r w:rsidR="00082FFE">
        <w:rPr>
          <w:rFonts w:ascii="Times New Roman" w:hAnsi="Times New Roman" w:cs="Times New Roman"/>
          <w:sz w:val="28"/>
          <w:szCs w:val="28"/>
        </w:rPr>
        <w:t>несе</w:t>
      </w:r>
      <w:r w:rsidR="009363EB" w:rsidRPr="001B70CF">
        <w:rPr>
          <w:rFonts w:ascii="Times New Roman" w:hAnsi="Times New Roman" w:cs="Times New Roman"/>
          <w:sz w:val="28"/>
          <w:szCs w:val="28"/>
        </w:rPr>
        <w:t xml:space="preserve"> відповідальність за порушення захисту прав цивільного населення</w:t>
      </w:r>
      <w:r w:rsidR="009363EB">
        <w:rPr>
          <w:rFonts w:ascii="Times New Roman" w:hAnsi="Times New Roman" w:cs="Times New Roman"/>
          <w:sz w:val="28"/>
          <w:szCs w:val="28"/>
        </w:rPr>
        <w:t xml:space="preserve"> на цих територіях</w:t>
      </w:r>
      <w:r w:rsidR="00BC2A46">
        <w:rPr>
          <w:rFonts w:ascii="Times New Roman" w:hAnsi="Times New Roman" w:cs="Times New Roman"/>
          <w:sz w:val="28"/>
          <w:szCs w:val="28"/>
        </w:rPr>
        <w:t>, у тому числі і прав дітей на освіту</w:t>
      </w:r>
      <w:r w:rsidR="009363EB" w:rsidRPr="001B70CF">
        <w:rPr>
          <w:rFonts w:ascii="Times New Roman" w:hAnsi="Times New Roman" w:cs="Times New Roman"/>
          <w:sz w:val="28"/>
          <w:szCs w:val="28"/>
        </w:rPr>
        <w:t>.</w:t>
      </w:r>
    </w:p>
    <w:p w14:paraId="447FB9C9" w14:textId="14F33824" w:rsidR="009363EB" w:rsidRDefault="00ED3F04" w:rsidP="00D37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Тобто за умови</w:t>
      </w:r>
      <w:r w:rsidR="0048429D" w:rsidRPr="00AF1A30">
        <w:rPr>
          <w:rFonts w:ascii="Times New Roman" w:hAnsi="Times New Roman" w:cs="Times New Roman"/>
          <w:sz w:val="28"/>
          <w:szCs w:val="28"/>
        </w:rPr>
        <w:t xml:space="preserve"> дотримання Р</w:t>
      </w:r>
      <w:r w:rsidR="0048429D">
        <w:rPr>
          <w:rFonts w:ascii="Times New Roman" w:hAnsi="Times New Roman" w:cs="Times New Roman"/>
          <w:sz w:val="28"/>
          <w:szCs w:val="28"/>
        </w:rPr>
        <w:t xml:space="preserve">осійською </w:t>
      </w:r>
      <w:r w:rsidR="0048429D" w:rsidRPr="00AF1A30">
        <w:rPr>
          <w:rFonts w:ascii="Times New Roman" w:hAnsi="Times New Roman" w:cs="Times New Roman"/>
          <w:sz w:val="28"/>
          <w:szCs w:val="28"/>
        </w:rPr>
        <w:t>Ф</w:t>
      </w:r>
      <w:r w:rsidR="0048429D">
        <w:rPr>
          <w:rFonts w:ascii="Times New Roman" w:hAnsi="Times New Roman" w:cs="Times New Roman"/>
          <w:sz w:val="28"/>
          <w:szCs w:val="28"/>
        </w:rPr>
        <w:t>едерацією</w:t>
      </w:r>
      <w:r w:rsidR="0048429D" w:rsidRPr="00AF1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наведених вище норм</w:t>
      </w:r>
      <w:r w:rsidR="0048429D" w:rsidRPr="00AF1A30">
        <w:rPr>
          <w:rFonts w:ascii="Times New Roman" w:hAnsi="Times New Roman" w:cs="Times New Roman"/>
          <w:sz w:val="28"/>
          <w:szCs w:val="28"/>
        </w:rPr>
        <w:t xml:space="preserve"> </w:t>
      </w:r>
      <w:r w:rsidR="0048429D">
        <w:rPr>
          <w:rFonts w:ascii="Times New Roman" w:hAnsi="Times New Roman" w:cs="Times New Roman"/>
          <w:sz w:val="28"/>
          <w:szCs w:val="28"/>
        </w:rPr>
        <w:t>міжнародного гуманітарного права</w:t>
      </w:r>
      <w:r w:rsidR="0048429D" w:rsidRPr="00AF1A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українські діти на окупованих територіях</w:t>
      </w:r>
      <w:r w:rsidR="0048429D" w:rsidRPr="00AF1A30">
        <w:rPr>
          <w:rFonts w:ascii="Times New Roman" w:hAnsi="Times New Roman" w:cs="Times New Roman"/>
          <w:sz w:val="28"/>
          <w:szCs w:val="28"/>
        </w:rPr>
        <w:t xml:space="preserve"> могли б продовжити навчання в українських закладах освіти, не відчуваючи жодних змін в освітньому процесі</w:t>
      </w:r>
      <w:r w:rsidR="009363EB">
        <w:rPr>
          <w:rFonts w:ascii="Times New Roman" w:hAnsi="Times New Roman" w:cs="Times New Roman"/>
          <w:sz w:val="28"/>
          <w:szCs w:val="28"/>
        </w:rPr>
        <w:t>.</w:t>
      </w:r>
    </w:p>
    <w:p w14:paraId="10C0374C" w14:textId="7587BBA3" w:rsidR="00ED3F04" w:rsidRPr="001B70CF" w:rsidRDefault="00ED3F04" w:rsidP="00ED3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Проте, і в 2014 році, і після 24</w:t>
      </w:r>
      <w:r w:rsidR="001D5F20">
        <w:rPr>
          <w:rFonts w:ascii="Times New Roman" w:hAnsi="Times New Roman" w:cs="Times New Roman"/>
          <w:sz w:val="28"/>
          <w:szCs w:val="28"/>
        </w:rPr>
        <w:t xml:space="preserve"> лютого </w:t>
      </w:r>
      <w:r>
        <w:rPr>
          <w:rFonts w:ascii="Times New Roman" w:hAnsi="Times New Roman" w:cs="Times New Roman"/>
          <w:sz w:val="28"/>
          <w:szCs w:val="28"/>
        </w:rPr>
        <w:t>2022 року Російська Федерація</w:t>
      </w:r>
      <w:r w:rsidRPr="001B70CF">
        <w:rPr>
          <w:rFonts w:ascii="Times New Roman" w:hAnsi="Times New Roman" w:cs="Times New Roman"/>
          <w:sz w:val="28"/>
          <w:szCs w:val="28"/>
        </w:rPr>
        <w:t xml:space="preserve"> не дотримується </w:t>
      </w:r>
      <w:r>
        <w:rPr>
          <w:rFonts w:ascii="Times New Roman" w:hAnsi="Times New Roman" w:cs="Times New Roman"/>
          <w:sz w:val="28"/>
          <w:szCs w:val="28"/>
        </w:rPr>
        <w:t xml:space="preserve">жодних норм </w:t>
      </w:r>
      <w:r w:rsidRPr="001B70CF">
        <w:rPr>
          <w:rFonts w:ascii="Times New Roman" w:hAnsi="Times New Roman" w:cs="Times New Roman"/>
          <w:sz w:val="28"/>
          <w:szCs w:val="28"/>
        </w:rPr>
        <w:t>міжнародного гуманітарного права, грубо нехтує покладеними на неї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0CF">
        <w:rPr>
          <w:rFonts w:ascii="Times New Roman" w:hAnsi="Times New Roman" w:cs="Times New Roman"/>
          <w:sz w:val="28"/>
          <w:szCs w:val="28"/>
        </w:rPr>
        <w:t xml:space="preserve"> як на країну-окупанта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0CF">
        <w:rPr>
          <w:rFonts w:ascii="Times New Roman" w:hAnsi="Times New Roman" w:cs="Times New Roman"/>
          <w:sz w:val="28"/>
          <w:szCs w:val="28"/>
        </w:rPr>
        <w:t xml:space="preserve"> обов’язками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7EBCB6" w14:textId="7B7A1835" w:rsidR="009E1611" w:rsidRDefault="00E7095C" w:rsidP="00E70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порушення норм міжнародного гуманітарного права</w:t>
      </w:r>
      <w:r w:rsidRPr="001B70C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осійська Федерація </w:t>
      </w:r>
      <w:r w:rsidRPr="001B70CF">
        <w:rPr>
          <w:rFonts w:ascii="Times New Roman" w:hAnsi="Times New Roman" w:cs="Times New Roman"/>
          <w:sz w:val="28"/>
          <w:szCs w:val="28"/>
        </w:rPr>
        <w:t xml:space="preserve">змінює закони на </w:t>
      </w:r>
      <w:r w:rsidR="00EA2EB2" w:rsidRPr="001B70CF">
        <w:rPr>
          <w:rFonts w:ascii="Times New Roman" w:hAnsi="Times New Roman" w:cs="Times New Roman"/>
          <w:sz w:val="28"/>
          <w:szCs w:val="28"/>
        </w:rPr>
        <w:t>тимчасово окупованих територі</w:t>
      </w:r>
      <w:r w:rsidR="00EA2EB2">
        <w:rPr>
          <w:rFonts w:ascii="Times New Roman" w:hAnsi="Times New Roman" w:cs="Times New Roman"/>
          <w:sz w:val="28"/>
          <w:szCs w:val="28"/>
        </w:rPr>
        <w:t>ях</w:t>
      </w:r>
      <w:r w:rsidRPr="001B70CF">
        <w:rPr>
          <w:rFonts w:ascii="Times New Roman" w:hAnsi="Times New Roman" w:cs="Times New Roman"/>
          <w:sz w:val="28"/>
          <w:szCs w:val="28"/>
        </w:rPr>
        <w:t>, вводить свої адміністрації</w:t>
      </w:r>
      <w:r>
        <w:rPr>
          <w:rFonts w:ascii="Times New Roman" w:hAnsi="Times New Roman" w:cs="Times New Roman"/>
          <w:sz w:val="28"/>
          <w:szCs w:val="28"/>
        </w:rPr>
        <w:t>, а в освітньому процесі – впроваджує свої стандарти</w:t>
      </w:r>
      <w:r w:rsidRPr="001B70CF">
        <w:rPr>
          <w:rFonts w:ascii="Times New Roman" w:hAnsi="Times New Roman" w:cs="Times New Roman"/>
          <w:sz w:val="28"/>
          <w:szCs w:val="28"/>
        </w:rPr>
        <w:t xml:space="preserve"> (Закон від 17.02.2023 «Про інтеграцію освіти»)</w:t>
      </w:r>
      <w:r>
        <w:rPr>
          <w:rFonts w:ascii="Times New Roman" w:hAnsi="Times New Roman" w:cs="Times New Roman"/>
          <w:sz w:val="28"/>
          <w:szCs w:val="28"/>
        </w:rPr>
        <w:t xml:space="preserve">, при цьому </w:t>
      </w:r>
      <w:r w:rsidRPr="00AF1A30">
        <w:rPr>
          <w:rFonts w:ascii="Times New Roman" w:hAnsi="Times New Roman" w:cs="Times New Roman"/>
          <w:sz w:val="28"/>
          <w:szCs w:val="28"/>
        </w:rPr>
        <w:t xml:space="preserve">ані державні та місцеві органи влади, ані українські заклади освіти не мають можливостей функціонувати на </w:t>
      </w:r>
      <w:r>
        <w:rPr>
          <w:rFonts w:ascii="Times New Roman" w:hAnsi="Times New Roman" w:cs="Times New Roman"/>
          <w:sz w:val="28"/>
          <w:szCs w:val="28"/>
        </w:rPr>
        <w:t xml:space="preserve">окупованих </w:t>
      </w:r>
      <w:r w:rsidRPr="00AF1A30">
        <w:rPr>
          <w:rFonts w:ascii="Times New Roman" w:hAnsi="Times New Roman" w:cs="Times New Roman"/>
          <w:sz w:val="28"/>
          <w:szCs w:val="28"/>
        </w:rPr>
        <w:t>територіях.</w:t>
      </w:r>
    </w:p>
    <w:p w14:paraId="6AB7A09D" w14:textId="60BA33EA" w:rsidR="009E1611" w:rsidRDefault="00D04012" w:rsidP="009E1611">
      <w:pPr>
        <w:jc w:val="both"/>
        <w:rPr>
          <w:rFonts w:ascii="Times New Roman" w:hAnsi="Times New Roman" w:cs="Times New Roman"/>
          <w:sz w:val="28"/>
          <w:szCs w:val="28"/>
        </w:rPr>
      </w:pPr>
      <w:r w:rsidRPr="00D04012">
        <w:rPr>
          <w:rFonts w:ascii="Times New Roman" w:hAnsi="Times New Roman" w:cs="Times New Roman"/>
          <w:sz w:val="28"/>
          <w:szCs w:val="28"/>
        </w:rPr>
        <w:t xml:space="preserve">Організація навчання українських дітей, які залишилися на окупованих територіях, здійснюється </w:t>
      </w:r>
      <w:r w:rsidR="00576888">
        <w:rPr>
          <w:rFonts w:ascii="Times New Roman" w:hAnsi="Times New Roman" w:cs="Times New Roman"/>
          <w:sz w:val="28"/>
          <w:szCs w:val="28"/>
        </w:rPr>
        <w:t>Російською Федерацією</w:t>
      </w:r>
      <w:r w:rsidRPr="00D04012">
        <w:rPr>
          <w:rFonts w:ascii="Times New Roman" w:hAnsi="Times New Roman" w:cs="Times New Roman"/>
          <w:sz w:val="28"/>
          <w:szCs w:val="28"/>
        </w:rPr>
        <w:t xml:space="preserve"> виключно за російськими стандартами та не підпадає під винятки, що передбачені ч. 3 ст. 50 </w:t>
      </w:r>
      <w:r>
        <w:rPr>
          <w:rFonts w:ascii="Times New Roman" w:hAnsi="Times New Roman" w:cs="Times New Roman"/>
          <w:sz w:val="28"/>
          <w:szCs w:val="28"/>
        </w:rPr>
        <w:t>Четвертої Женевської конвенції</w:t>
      </w:r>
      <w:r w:rsidRPr="00D04012">
        <w:rPr>
          <w:rFonts w:ascii="Times New Roman" w:hAnsi="Times New Roman" w:cs="Times New Roman"/>
          <w:sz w:val="28"/>
          <w:szCs w:val="28"/>
        </w:rPr>
        <w:t xml:space="preserve">. </w:t>
      </w:r>
      <w:r w:rsidR="00E813C7">
        <w:rPr>
          <w:rFonts w:ascii="Times New Roman" w:hAnsi="Times New Roman" w:cs="Times New Roman"/>
          <w:sz w:val="28"/>
          <w:szCs w:val="28"/>
        </w:rPr>
        <w:t>При цьому одні</w:t>
      </w:r>
      <w:r w:rsidR="00E7095C" w:rsidRPr="00AF1A30">
        <w:rPr>
          <w:rFonts w:ascii="Times New Roman" w:hAnsi="Times New Roman" w:cs="Times New Roman"/>
          <w:sz w:val="28"/>
          <w:szCs w:val="28"/>
        </w:rPr>
        <w:t xml:space="preserve"> заклади освіти знищуються чи руйнуються, </w:t>
      </w:r>
      <w:r w:rsidR="00BC5B26">
        <w:rPr>
          <w:rFonts w:ascii="Times New Roman" w:hAnsi="Times New Roman" w:cs="Times New Roman"/>
          <w:sz w:val="28"/>
          <w:szCs w:val="28"/>
        </w:rPr>
        <w:t>на базі інших –</w:t>
      </w:r>
      <w:r w:rsidR="00E7095C" w:rsidRPr="00AF1A30">
        <w:rPr>
          <w:rFonts w:ascii="Times New Roman" w:hAnsi="Times New Roman" w:cs="Times New Roman"/>
          <w:sz w:val="28"/>
          <w:szCs w:val="28"/>
        </w:rPr>
        <w:t xml:space="preserve"> </w:t>
      </w:r>
      <w:r w:rsidR="00E7095C" w:rsidRPr="00AF1A30">
        <w:rPr>
          <w:rFonts w:ascii="Times New Roman" w:hAnsi="Times New Roman" w:cs="Times New Roman"/>
          <w:sz w:val="28"/>
          <w:szCs w:val="28"/>
        </w:rPr>
        <w:lastRenderedPageBreak/>
        <w:t xml:space="preserve">створюються заклади освіти, що підпорядковуються російській системі, </w:t>
      </w:r>
      <w:r w:rsidR="009E1611">
        <w:rPr>
          <w:rFonts w:ascii="Times New Roman" w:hAnsi="Times New Roman" w:cs="Times New Roman"/>
          <w:sz w:val="28"/>
          <w:szCs w:val="28"/>
        </w:rPr>
        <w:t>яка</w:t>
      </w:r>
      <w:r w:rsidR="00BC5B26">
        <w:rPr>
          <w:rFonts w:ascii="Times New Roman" w:hAnsi="Times New Roman" w:cs="Times New Roman"/>
          <w:sz w:val="28"/>
          <w:szCs w:val="28"/>
        </w:rPr>
        <w:t>, у свою чергу,</w:t>
      </w:r>
      <w:r w:rsidR="00E7095C" w:rsidRPr="00AF1A30">
        <w:rPr>
          <w:rFonts w:ascii="Times New Roman" w:hAnsi="Times New Roman" w:cs="Times New Roman"/>
          <w:sz w:val="28"/>
          <w:szCs w:val="28"/>
        </w:rPr>
        <w:t xml:space="preserve"> порушує права українських дітей на освіту</w:t>
      </w:r>
      <w:r w:rsidR="009E1611">
        <w:rPr>
          <w:rFonts w:ascii="Times New Roman" w:hAnsi="Times New Roman" w:cs="Times New Roman"/>
          <w:sz w:val="28"/>
          <w:szCs w:val="28"/>
        </w:rPr>
        <w:t xml:space="preserve">, оскільки </w:t>
      </w:r>
      <w:r w:rsidR="009E1611" w:rsidRPr="001B70CF">
        <w:rPr>
          <w:rFonts w:ascii="Times New Roman" w:hAnsi="Times New Roman" w:cs="Times New Roman"/>
          <w:sz w:val="28"/>
          <w:szCs w:val="28"/>
        </w:rPr>
        <w:t xml:space="preserve">діти, які залишаються на окупованих територіях і не бажають отримувати освіту </w:t>
      </w:r>
      <w:r w:rsidR="005166C6">
        <w:rPr>
          <w:rFonts w:ascii="Times New Roman" w:hAnsi="Times New Roman" w:cs="Times New Roman"/>
          <w:sz w:val="28"/>
          <w:szCs w:val="28"/>
        </w:rPr>
        <w:t>держави-</w:t>
      </w:r>
      <w:r w:rsidR="009E1611" w:rsidRPr="001B70CF">
        <w:rPr>
          <w:rFonts w:ascii="Times New Roman" w:hAnsi="Times New Roman" w:cs="Times New Roman"/>
          <w:sz w:val="28"/>
          <w:szCs w:val="28"/>
        </w:rPr>
        <w:t xml:space="preserve">окупанта, наражають себе на небезпеку та фактично навіть не мають права вибору, адже дошкільна та шкільна освіта за законами держави-окупанта є обов’язковою. Відповідно, дитина не може здобути освіту на </w:t>
      </w:r>
      <w:r w:rsidR="00BC5B26" w:rsidRPr="001B70CF">
        <w:rPr>
          <w:rFonts w:ascii="Times New Roman" w:hAnsi="Times New Roman" w:cs="Times New Roman"/>
          <w:sz w:val="28"/>
          <w:szCs w:val="28"/>
        </w:rPr>
        <w:t>тимчасово окупованих територі</w:t>
      </w:r>
      <w:r w:rsidR="00BC5B26">
        <w:rPr>
          <w:rFonts w:ascii="Times New Roman" w:hAnsi="Times New Roman" w:cs="Times New Roman"/>
          <w:sz w:val="28"/>
          <w:szCs w:val="28"/>
        </w:rPr>
        <w:t>ях</w:t>
      </w:r>
      <w:r w:rsidR="009E1611" w:rsidRPr="001B70CF">
        <w:rPr>
          <w:rFonts w:ascii="Times New Roman" w:hAnsi="Times New Roman" w:cs="Times New Roman"/>
          <w:sz w:val="28"/>
          <w:szCs w:val="28"/>
        </w:rPr>
        <w:t xml:space="preserve"> за стандартами України чи отримати її українською мовою. </w:t>
      </w:r>
      <w:r w:rsidR="003533DD">
        <w:rPr>
          <w:rFonts w:ascii="Times New Roman" w:hAnsi="Times New Roman" w:cs="Times New Roman"/>
          <w:sz w:val="28"/>
          <w:szCs w:val="28"/>
        </w:rPr>
        <w:t xml:space="preserve">Всіма своїми діями </w:t>
      </w:r>
      <w:r w:rsidR="009E1611" w:rsidRPr="001B70CF">
        <w:rPr>
          <w:rFonts w:ascii="Times New Roman" w:hAnsi="Times New Roman" w:cs="Times New Roman"/>
          <w:sz w:val="28"/>
          <w:szCs w:val="28"/>
        </w:rPr>
        <w:t>Р</w:t>
      </w:r>
      <w:r w:rsidR="00BC5B26">
        <w:rPr>
          <w:rFonts w:ascii="Times New Roman" w:hAnsi="Times New Roman" w:cs="Times New Roman"/>
          <w:sz w:val="28"/>
          <w:szCs w:val="28"/>
        </w:rPr>
        <w:t xml:space="preserve">осійська </w:t>
      </w:r>
      <w:r w:rsidR="009E1611" w:rsidRPr="001B70CF">
        <w:rPr>
          <w:rFonts w:ascii="Times New Roman" w:hAnsi="Times New Roman" w:cs="Times New Roman"/>
          <w:sz w:val="28"/>
          <w:szCs w:val="28"/>
        </w:rPr>
        <w:t>Ф</w:t>
      </w:r>
      <w:r w:rsidR="00BC5B26">
        <w:rPr>
          <w:rFonts w:ascii="Times New Roman" w:hAnsi="Times New Roman" w:cs="Times New Roman"/>
          <w:sz w:val="28"/>
          <w:szCs w:val="28"/>
        </w:rPr>
        <w:t>едерація</w:t>
      </w:r>
      <w:r w:rsidR="009E1611" w:rsidRPr="001B70CF">
        <w:rPr>
          <w:rFonts w:ascii="Times New Roman" w:hAnsi="Times New Roman" w:cs="Times New Roman"/>
          <w:sz w:val="28"/>
          <w:szCs w:val="28"/>
        </w:rPr>
        <w:t xml:space="preserve"> активно перешкоджає отриманню </w:t>
      </w:r>
      <w:r w:rsidR="003533DD">
        <w:rPr>
          <w:rFonts w:ascii="Times New Roman" w:hAnsi="Times New Roman" w:cs="Times New Roman"/>
          <w:sz w:val="28"/>
          <w:szCs w:val="28"/>
        </w:rPr>
        <w:t xml:space="preserve">українськими дітьми </w:t>
      </w:r>
      <w:r w:rsidR="009E1611" w:rsidRPr="001B70CF">
        <w:rPr>
          <w:rFonts w:ascii="Times New Roman" w:hAnsi="Times New Roman" w:cs="Times New Roman"/>
          <w:sz w:val="28"/>
          <w:szCs w:val="28"/>
        </w:rPr>
        <w:t>української освіти.</w:t>
      </w:r>
    </w:p>
    <w:p w14:paraId="6F4EA257" w14:textId="3E32808B" w:rsidR="00670B37" w:rsidRDefault="00D04012" w:rsidP="00D37711">
      <w:pPr>
        <w:jc w:val="both"/>
        <w:rPr>
          <w:rFonts w:ascii="Times New Roman" w:hAnsi="Times New Roman" w:cs="Times New Roman"/>
          <w:sz w:val="28"/>
          <w:szCs w:val="28"/>
        </w:rPr>
      </w:pPr>
      <w:r w:rsidRPr="00D04012">
        <w:rPr>
          <w:rFonts w:ascii="Times New Roman" w:hAnsi="Times New Roman" w:cs="Times New Roman"/>
          <w:sz w:val="28"/>
          <w:szCs w:val="28"/>
        </w:rPr>
        <w:t>Навіть залучення українських вчителів</w:t>
      </w:r>
      <w:r w:rsidR="003533DD">
        <w:rPr>
          <w:rFonts w:ascii="Times New Roman" w:hAnsi="Times New Roman" w:cs="Times New Roman"/>
          <w:sz w:val="28"/>
          <w:szCs w:val="28"/>
        </w:rPr>
        <w:t>, які пройшли попередню перекваліфікацію у Російській Федерації,</w:t>
      </w:r>
      <w:r w:rsidRPr="00D04012">
        <w:rPr>
          <w:rFonts w:ascii="Times New Roman" w:hAnsi="Times New Roman" w:cs="Times New Roman"/>
          <w:sz w:val="28"/>
          <w:szCs w:val="28"/>
        </w:rPr>
        <w:t xml:space="preserve"> до викладання за російськими стандартами</w:t>
      </w:r>
      <w:r w:rsidR="002204E5">
        <w:rPr>
          <w:rFonts w:ascii="Times New Roman" w:hAnsi="Times New Roman" w:cs="Times New Roman"/>
          <w:sz w:val="28"/>
          <w:szCs w:val="28"/>
        </w:rPr>
        <w:t xml:space="preserve"> </w:t>
      </w:r>
      <w:r w:rsidRPr="00D04012">
        <w:rPr>
          <w:rFonts w:ascii="Times New Roman" w:hAnsi="Times New Roman" w:cs="Times New Roman"/>
          <w:sz w:val="28"/>
          <w:szCs w:val="28"/>
        </w:rPr>
        <w:t>не свідчить про дотримання права на освіту</w:t>
      </w:r>
      <w:r w:rsidR="004417D6">
        <w:rPr>
          <w:rFonts w:ascii="Times New Roman" w:hAnsi="Times New Roman" w:cs="Times New Roman"/>
          <w:sz w:val="28"/>
          <w:szCs w:val="28"/>
        </w:rPr>
        <w:t xml:space="preserve">, оскільки </w:t>
      </w:r>
      <w:r w:rsidR="00C047F6">
        <w:rPr>
          <w:rFonts w:ascii="Times New Roman" w:hAnsi="Times New Roman" w:cs="Times New Roman"/>
          <w:sz w:val="28"/>
          <w:szCs w:val="28"/>
        </w:rPr>
        <w:t>р</w:t>
      </w:r>
      <w:r w:rsidRPr="00D04012">
        <w:rPr>
          <w:rFonts w:ascii="Times New Roman" w:hAnsi="Times New Roman" w:cs="Times New Roman"/>
          <w:sz w:val="28"/>
          <w:szCs w:val="28"/>
        </w:rPr>
        <w:t xml:space="preserve">еалізація права на освіту передбачає не </w:t>
      </w:r>
      <w:r w:rsidR="00C047F6">
        <w:rPr>
          <w:rFonts w:ascii="Times New Roman" w:hAnsi="Times New Roman" w:cs="Times New Roman"/>
          <w:sz w:val="28"/>
          <w:szCs w:val="28"/>
        </w:rPr>
        <w:t>лише</w:t>
      </w:r>
      <w:r w:rsidRPr="00D04012">
        <w:rPr>
          <w:rFonts w:ascii="Times New Roman" w:hAnsi="Times New Roman" w:cs="Times New Roman"/>
          <w:sz w:val="28"/>
          <w:szCs w:val="28"/>
        </w:rPr>
        <w:t xml:space="preserve"> забезпеч</w:t>
      </w:r>
      <w:r w:rsidR="00FA6C97">
        <w:rPr>
          <w:rFonts w:ascii="Times New Roman" w:hAnsi="Times New Roman" w:cs="Times New Roman"/>
          <w:sz w:val="28"/>
          <w:szCs w:val="28"/>
        </w:rPr>
        <w:t>ення</w:t>
      </w:r>
      <w:r w:rsidRPr="00D04012">
        <w:rPr>
          <w:rFonts w:ascii="Times New Roman" w:hAnsi="Times New Roman" w:cs="Times New Roman"/>
          <w:sz w:val="28"/>
          <w:szCs w:val="28"/>
        </w:rPr>
        <w:t xml:space="preserve"> навчання, </w:t>
      </w:r>
      <w:r w:rsidR="00C047F6">
        <w:rPr>
          <w:rFonts w:ascii="Times New Roman" w:hAnsi="Times New Roman" w:cs="Times New Roman"/>
          <w:sz w:val="28"/>
          <w:szCs w:val="28"/>
        </w:rPr>
        <w:t>а й</w:t>
      </w:r>
      <w:r w:rsidRPr="00D04012">
        <w:rPr>
          <w:rFonts w:ascii="Times New Roman" w:hAnsi="Times New Roman" w:cs="Times New Roman"/>
          <w:sz w:val="28"/>
          <w:szCs w:val="28"/>
        </w:rPr>
        <w:t xml:space="preserve"> забезпеч</w:t>
      </w:r>
      <w:r w:rsidR="000A5629">
        <w:rPr>
          <w:rFonts w:ascii="Times New Roman" w:hAnsi="Times New Roman" w:cs="Times New Roman"/>
          <w:sz w:val="28"/>
          <w:szCs w:val="28"/>
        </w:rPr>
        <w:t>ення</w:t>
      </w:r>
      <w:r w:rsidRPr="00D04012">
        <w:rPr>
          <w:rFonts w:ascii="Times New Roman" w:hAnsi="Times New Roman" w:cs="Times New Roman"/>
          <w:sz w:val="28"/>
          <w:szCs w:val="28"/>
        </w:rPr>
        <w:t xml:space="preserve"> як</w:t>
      </w:r>
      <w:r w:rsidR="000A5629">
        <w:rPr>
          <w:rFonts w:ascii="Times New Roman" w:hAnsi="Times New Roman" w:cs="Times New Roman"/>
          <w:sz w:val="28"/>
          <w:szCs w:val="28"/>
        </w:rPr>
        <w:t>ості</w:t>
      </w:r>
      <w:r w:rsidRPr="00D04012">
        <w:rPr>
          <w:rFonts w:ascii="Times New Roman" w:hAnsi="Times New Roman" w:cs="Times New Roman"/>
          <w:sz w:val="28"/>
          <w:szCs w:val="28"/>
        </w:rPr>
        <w:t xml:space="preserve"> освіти, а для українських дітей, які залишилися в окупації,</w:t>
      </w:r>
      <w:r w:rsidR="00E74C00">
        <w:rPr>
          <w:rFonts w:ascii="Times New Roman" w:hAnsi="Times New Roman" w:cs="Times New Roman"/>
          <w:sz w:val="28"/>
          <w:szCs w:val="28"/>
        </w:rPr>
        <w:t xml:space="preserve"> – </w:t>
      </w:r>
      <w:r w:rsidRPr="00D04012">
        <w:rPr>
          <w:rFonts w:ascii="Times New Roman" w:hAnsi="Times New Roman" w:cs="Times New Roman"/>
          <w:sz w:val="28"/>
          <w:szCs w:val="28"/>
        </w:rPr>
        <w:t>це</w:t>
      </w:r>
      <w:r w:rsidR="002204E5">
        <w:rPr>
          <w:rFonts w:ascii="Times New Roman" w:hAnsi="Times New Roman" w:cs="Times New Roman"/>
          <w:sz w:val="28"/>
          <w:szCs w:val="28"/>
        </w:rPr>
        <w:t>, у першу чергу,</w:t>
      </w:r>
      <w:r w:rsidRPr="00D04012">
        <w:rPr>
          <w:rFonts w:ascii="Times New Roman" w:hAnsi="Times New Roman" w:cs="Times New Roman"/>
          <w:sz w:val="28"/>
          <w:szCs w:val="28"/>
        </w:rPr>
        <w:t xml:space="preserve"> можливість продовжувати здобувати освіту за українськими стандартами та у відповідності до встановлених принципів освітньої діяльності</w:t>
      </w:r>
      <w:r w:rsidR="00AA4748">
        <w:rPr>
          <w:rFonts w:ascii="Times New Roman" w:hAnsi="Times New Roman" w:cs="Times New Roman"/>
          <w:sz w:val="28"/>
          <w:szCs w:val="28"/>
        </w:rPr>
        <w:t>, що такі вчителі не в змозі забезпечити.</w:t>
      </w:r>
      <w:r w:rsidR="00C64E0D">
        <w:rPr>
          <w:rFonts w:ascii="Times New Roman" w:hAnsi="Times New Roman" w:cs="Times New Roman"/>
          <w:sz w:val="28"/>
          <w:szCs w:val="28"/>
        </w:rPr>
        <w:t xml:space="preserve"> Саме тому можна казати про те, що</w:t>
      </w:r>
      <w:r w:rsidR="00670B37">
        <w:rPr>
          <w:rFonts w:ascii="Times New Roman" w:hAnsi="Times New Roman" w:cs="Times New Roman"/>
          <w:sz w:val="28"/>
          <w:szCs w:val="28"/>
        </w:rPr>
        <w:t xml:space="preserve"> практика </w:t>
      </w:r>
      <w:r w:rsidR="00D37711" w:rsidRPr="00D37711">
        <w:rPr>
          <w:rFonts w:ascii="Times New Roman" w:hAnsi="Times New Roman" w:cs="Times New Roman"/>
          <w:sz w:val="28"/>
          <w:szCs w:val="28"/>
        </w:rPr>
        <w:t xml:space="preserve">втручання </w:t>
      </w:r>
      <w:r w:rsidR="000A5629">
        <w:rPr>
          <w:rFonts w:ascii="Times New Roman" w:hAnsi="Times New Roman" w:cs="Times New Roman"/>
          <w:sz w:val="28"/>
          <w:szCs w:val="28"/>
        </w:rPr>
        <w:t>Р</w:t>
      </w:r>
      <w:r w:rsidR="00C64E0D">
        <w:rPr>
          <w:rFonts w:ascii="Times New Roman" w:hAnsi="Times New Roman" w:cs="Times New Roman"/>
          <w:sz w:val="28"/>
          <w:szCs w:val="28"/>
        </w:rPr>
        <w:t xml:space="preserve">осійської Федерації </w:t>
      </w:r>
      <w:r w:rsidR="00D37711" w:rsidRPr="00D37711">
        <w:rPr>
          <w:rFonts w:ascii="Times New Roman" w:hAnsi="Times New Roman" w:cs="Times New Roman"/>
          <w:sz w:val="28"/>
          <w:szCs w:val="28"/>
        </w:rPr>
        <w:t>у зміст освіти</w:t>
      </w:r>
      <w:r w:rsidR="00C64E0D">
        <w:rPr>
          <w:rFonts w:ascii="Times New Roman" w:hAnsi="Times New Roman" w:cs="Times New Roman"/>
          <w:sz w:val="28"/>
          <w:szCs w:val="28"/>
        </w:rPr>
        <w:t xml:space="preserve"> на окупованій території</w:t>
      </w:r>
      <w:r w:rsidR="00D37711" w:rsidRPr="00D37711">
        <w:rPr>
          <w:rFonts w:ascii="Times New Roman" w:hAnsi="Times New Roman" w:cs="Times New Roman"/>
          <w:sz w:val="28"/>
          <w:szCs w:val="28"/>
        </w:rPr>
        <w:t xml:space="preserve">, </w:t>
      </w:r>
      <w:r w:rsidR="00670B37">
        <w:rPr>
          <w:rFonts w:ascii="Times New Roman" w:hAnsi="Times New Roman" w:cs="Times New Roman"/>
          <w:sz w:val="28"/>
          <w:szCs w:val="28"/>
        </w:rPr>
        <w:t>а саме впровадження своїх стандартів освіти</w:t>
      </w:r>
      <w:r w:rsidR="00815116">
        <w:rPr>
          <w:rFonts w:ascii="Times New Roman" w:hAnsi="Times New Roman" w:cs="Times New Roman"/>
          <w:sz w:val="28"/>
          <w:szCs w:val="28"/>
        </w:rPr>
        <w:t>,</w:t>
      </w:r>
      <w:r w:rsidR="00670B37">
        <w:rPr>
          <w:rFonts w:ascii="Times New Roman" w:hAnsi="Times New Roman" w:cs="Times New Roman"/>
          <w:sz w:val="28"/>
          <w:szCs w:val="28"/>
        </w:rPr>
        <w:t xml:space="preserve"> </w:t>
      </w:r>
      <w:r w:rsidR="00D37711" w:rsidRPr="00D37711">
        <w:rPr>
          <w:rFonts w:ascii="Times New Roman" w:hAnsi="Times New Roman" w:cs="Times New Roman"/>
          <w:sz w:val="28"/>
          <w:szCs w:val="28"/>
        </w:rPr>
        <w:t xml:space="preserve">є безумовним порушенням </w:t>
      </w:r>
      <w:r w:rsidR="00670B37">
        <w:rPr>
          <w:rFonts w:ascii="Times New Roman" w:hAnsi="Times New Roman" w:cs="Times New Roman"/>
          <w:sz w:val="28"/>
          <w:szCs w:val="28"/>
        </w:rPr>
        <w:t>міжнародного гуманітарного права.</w:t>
      </w:r>
    </w:p>
    <w:p w14:paraId="635840A4" w14:textId="6AAF60FB" w:rsidR="001B70CF" w:rsidRPr="00DF3BE0" w:rsidRDefault="001B70CF" w:rsidP="003E2CC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BE0">
        <w:rPr>
          <w:rFonts w:ascii="Times New Roman" w:hAnsi="Times New Roman" w:cs="Times New Roman"/>
          <w:b/>
          <w:i/>
          <w:sz w:val="28"/>
          <w:szCs w:val="28"/>
        </w:rPr>
        <w:t>Відповідальність за впровадження стандартів освіти держави-агресора</w:t>
      </w:r>
    </w:p>
    <w:p w14:paraId="7789EDDF" w14:textId="77777777" w:rsidR="00FC57EC" w:rsidRDefault="000A5629" w:rsidP="000A5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вже зазначалось вище, міжнародне гуманітарне право по</w:t>
      </w:r>
      <w:r w:rsidRPr="001B70CF">
        <w:rPr>
          <w:rFonts w:ascii="Times New Roman" w:hAnsi="Times New Roman" w:cs="Times New Roman"/>
          <w:sz w:val="28"/>
          <w:szCs w:val="28"/>
        </w:rPr>
        <w:t xml:space="preserve">кладає </w:t>
      </w:r>
      <w:r w:rsidR="00FC57EC" w:rsidRPr="001B70CF">
        <w:rPr>
          <w:rFonts w:ascii="Times New Roman" w:hAnsi="Times New Roman" w:cs="Times New Roman"/>
          <w:sz w:val="28"/>
          <w:szCs w:val="28"/>
        </w:rPr>
        <w:t xml:space="preserve">на державу-окупанта </w:t>
      </w:r>
      <w:r w:rsidRPr="001B70CF">
        <w:rPr>
          <w:rFonts w:ascii="Times New Roman" w:hAnsi="Times New Roman" w:cs="Times New Roman"/>
          <w:sz w:val="28"/>
          <w:szCs w:val="28"/>
        </w:rPr>
        <w:t xml:space="preserve">обов’язки співпрацювати з законними державними та місцевими органами влади для забезпечення функціонування закладів освіти. </w:t>
      </w:r>
    </w:p>
    <w:p w14:paraId="60CC9819" w14:textId="08E4B218" w:rsidR="00FB174B" w:rsidRPr="007D507E" w:rsidRDefault="00323F9D" w:rsidP="000A5629">
      <w:pPr>
        <w:jc w:val="both"/>
        <w:rPr>
          <w:rFonts w:ascii="Times New Roman" w:hAnsi="Times New Roman" w:cs="Times New Roman"/>
          <w:sz w:val="28"/>
          <w:szCs w:val="28"/>
        </w:rPr>
      </w:pPr>
      <w:r w:rsidRPr="007D507E">
        <w:rPr>
          <w:rFonts w:ascii="Times New Roman" w:hAnsi="Times New Roman" w:cs="Times New Roman"/>
          <w:sz w:val="28"/>
          <w:szCs w:val="28"/>
        </w:rPr>
        <w:t>У свою чергу</w:t>
      </w:r>
      <w:r w:rsidR="00FC57EC" w:rsidRPr="007D507E">
        <w:rPr>
          <w:rFonts w:ascii="Times New Roman" w:hAnsi="Times New Roman" w:cs="Times New Roman"/>
          <w:sz w:val="28"/>
          <w:szCs w:val="28"/>
        </w:rPr>
        <w:t xml:space="preserve"> </w:t>
      </w:r>
      <w:r w:rsidR="000A5629" w:rsidRPr="007D507E">
        <w:rPr>
          <w:rFonts w:ascii="Times New Roman" w:hAnsi="Times New Roman" w:cs="Times New Roman"/>
          <w:sz w:val="28"/>
          <w:szCs w:val="28"/>
        </w:rPr>
        <w:t xml:space="preserve">Російська Федерація, в порушення міжнародного гуманітарного права, на окупованих територіях створює незаконні адміністрації, до складу яких входять новостворені органи управління освітою. </w:t>
      </w:r>
      <w:r w:rsidR="00FC57EC" w:rsidRPr="007D507E">
        <w:rPr>
          <w:rFonts w:ascii="Times New Roman" w:hAnsi="Times New Roman" w:cs="Times New Roman"/>
          <w:sz w:val="28"/>
          <w:szCs w:val="28"/>
        </w:rPr>
        <w:t>При цьому держава-окупант</w:t>
      </w:r>
      <w:r w:rsidR="000A5629" w:rsidRPr="007D507E">
        <w:rPr>
          <w:rFonts w:ascii="Times New Roman" w:hAnsi="Times New Roman" w:cs="Times New Roman"/>
          <w:sz w:val="28"/>
          <w:szCs w:val="28"/>
        </w:rPr>
        <w:t xml:space="preserve"> </w:t>
      </w:r>
      <w:r w:rsidR="00FC57EC" w:rsidRPr="007D507E">
        <w:rPr>
          <w:rFonts w:ascii="Times New Roman" w:hAnsi="Times New Roman" w:cs="Times New Roman"/>
          <w:sz w:val="28"/>
          <w:szCs w:val="28"/>
        </w:rPr>
        <w:t xml:space="preserve">для здійснення освітньої діяльності за російськими стандартами </w:t>
      </w:r>
      <w:r w:rsidR="000A5629" w:rsidRPr="007D507E">
        <w:rPr>
          <w:rFonts w:ascii="Times New Roman" w:hAnsi="Times New Roman" w:cs="Times New Roman"/>
          <w:sz w:val="28"/>
          <w:szCs w:val="28"/>
        </w:rPr>
        <w:t xml:space="preserve">незаконно використовує матеріально-технічну базу закладів освіти України. </w:t>
      </w:r>
      <w:r w:rsidR="004B7D12" w:rsidRPr="007D507E">
        <w:rPr>
          <w:rFonts w:ascii="Times New Roman" w:hAnsi="Times New Roman" w:cs="Times New Roman"/>
          <w:sz w:val="28"/>
          <w:szCs w:val="28"/>
        </w:rPr>
        <w:t>З цією метою</w:t>
      </w:r>
      <w:r w:rsidR="000A5629" w:rsidRPr="007D507E">
        <w:rPr>
          <w:rFonts w:ascii="Times New Roman" w:hAnsi="Times New Roman" w:cs="Times New Roman"/>
          <w:sz w:val="28"/>
          <w:szCs w:val="28"/>
        </w:rPr>
        <w:t xml:space="preserve"> видаються розпорядження про утворення навчальних закладів, призначаються керівники, </w:t>
      </w:r>
      <w:r w:rsidR="007E01EE">
        <w:rPr>
          <w:rFonts w:ascii="Times New Roman" w:hAnsi="Times New Roman" w:cs="Times New Roman"/>
          <w:sz w:val="28"/>
          <w:szCs w:val="28"/>
        </w:rPr>
        <w:t>приймаються на роботу</w:t>
      </w:r>
      <w:r w:rsidR="000A5629" w:rsidRPr="007D507E">
        <w:rPr>
          <w:rFonts w:ascii="Times New Roman" w:hAnsi="Times New Roman" w:cs="Times New Roman"/>
          <w:sz w:val="28"/>
          <w:szCs w:val="28"/>
        </w:rPr>
        <w:t xml:space="preserve"> педагогічні працівники та весь освітній процес переводиться на стандарти освіти </w:t>
      </w:r>
      <w:r w:rsidR="002A71D2" w:rsidRPr="007D507E">
        <w:rPr>
          <w:rFonts w:ascii="Times New Roman" w:hAnsi="Times New Roman" w:cs="Times New Roman"/>
          <w:sz w:val="28"/>
          <w:szCs w:val="28"/>
        </w:rPr>
        <w:t>Російської Федерації</w:t>
      </w:r>
      <w:r w:rsidR="000A5629" w:rsidRPr="007D507E">
        <w:rPr>
          <w:rFonts w:ascii="Times New Roman" w:hAnsi="Times New Roman" w:cs="Times New Roman"/>
          <w:sz w:val="28"/>
          <w:szCs w:val="28"/>
        </w:rPr>
        <w:t xml:space="preserve">, що передбачає російську мову викладання, російські підручники, систему оцінювання та, звичайно, ідеологічну складову. </w:t>
      </w:r>
    </w:p>
    <w:p w14:paraId="283C9288" w14:textId="4890E782" w:rsidR="00827951" w:rsidRDefault="0059021B" w:rsidP="000A5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 того</w:t>
      </w:r>
      <w:r w:rsidR="005E41DC">
        <w:rPr>
          <w:rFonts w:ascii="Times New Roman" w:hAnsi="Times New Roman" w:cs="Times New Roman"/>
          <w:sz w:val="28"/>
          <w:szCs w:val="28"/>
        </w:rPr>
        <w:t>, о</w:t>
      </w:r>
      <w:r w:rsidR="000A5629" w:rsidRPr="001B70CF">
        <w:rPr>
          <w:rFonts w:ascii="Times New Roman" w:hAnsi="Times New Roman" w:cs="Times New Roman"/>
          <w:sz w:val="28"/>
          <w:szCs w:val="28"/>
        </w:rPr>
        <w:t xml:space="preserve">рганізація </w:t>
      </w:r>
      <w:r w:rsidR="00506F78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0A5629" w:rsidRPr="001B70CF">
        <w:rPr>
          <w:rFonts w:ascii="Times New Roman" w:hAnsi="Times New Roman" w:cs="Times New Roman"/>
          <w:sz w:val="28"/>
          <w:szCs w:val="28"/>
        </w:rPr>
        <w:t>освітнього процесу за стандартами держави-агресора здійснюється у співпраці з українськими освітянами</w:t>
      </w:r>
      <w:r w:rsidR="00827951">
        <w:rPr>
          <w:rFonts w:ascii="Times New Roman" w:hAnsi="Times New Roman" w:cs="Times New Roman"/>
          <w:sz w:val="28"/>
          <w:szCs w:val="28"/>
        </w:rPr>
        <w:t>.</w:t>
      </w:r>
    </w:p>
    <w:p w14:paraId="6FCE02A6" w14:textId="760E6F82" w:rsidR="00AA6277" w:rsidRPr="00F1501D" w:rsidRDefault="00827951" w:rsidP="000A5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дійсно, </w:t>
      </w:r>
      <w:r w:rsidR="003362DA">
        <w:rPr>
          <w:rFonts w:ascii="Times New Roman" w:hAnsi="Times New Roman" w:cs="Times New Roman"/>
          <w:sz w:val="28"/>
          <w:szCs w:val="28"/>
        </w:rPr>
        <w:t>Четверта</w:t>
      </w:r>
      <w:r>
        <w:rPr>
          <w:rFonts w:ascii="Times New Roman" w:hAnsi="Times New Roman" w:cs="Times New Roman"/>
          <w:sz w:val="28"/>
          <w:szCs w:val="28"/>
        </w:rPr>
        <w:t xml:space="preserve"> Женевськ</w:t>
      </w:r>
      <w:r w:rsidR="00AC3D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конвенці</w:t>
      </w:r>
      <w:r w:rsidR="00AC3D0B">
        <w:rPr>
          <w:rFonts w:ascii="Times New Roman" w:hAnsi="Times New Roman" w:cs="Times New Roman"/>
          <w:sz w:val="28"/>
          <w:szCs w:val="28"/>
        </w:rPr>
        <w:t>я передбачає за населенням окупованої території певні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AC3D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AC3D0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держав</w:t>
      </w:r>
      <w:r w:rsidR="00AC3D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-окупант</w:t>
      </w:r>
      <w:r w:rsidR="00AC3D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D0B">
        <w:rPr>
          <w:rFonts w:ascii="Times New Roman" w:hAnsi="Times New Roman" w:cs="Times New Roman"/>
          <w:sz w:val="28"/>
          <w:szCs w:val="28"/>
        </w:rPr>
        <w:t>покладає</w:t>
      </w:r>
      <w:r>
        <w:rPr>
          <w:rFonts w:ascii="Times New Roman" w:hAnsi="Times New Roman" w:cs="Times New Roman"/>
          <w:sz w:val="28"/>
          <w:szCs w:val="28"/>
        </w:rPr>
        <w:t xml:space="preserve"> обов’язки по відношенню до цього населення. </w:t>
      </w:r>
      <w:r w:rsidR="001D173A">
        <w:rPr>
          <w:rFonts w:ascii="Times New Roman" w:hAnsi="Times New Roman" w:cs="Times New Roman"/>
          <w:sz w:val="28"/>
          <w:szCs w:val="28"/>
        </w:rPr>
        <w:t>При цьому</w:t>
      </w:r>
      <w:r w:rsidR="00DE1DF7">
        <w:rPr>
          <w:rFonts w:ascii="Times New Roman" w:hAnsi="Times New Roman" w:cs="Times New Roman"/>
          <w:sz w:val="28"/>
          <w:szCs w:val="28"/>
        </w:rPr>
        <w:t xml:space="preserve"> життєдіяльність населення окупованої території, принайм</w:t>
      </w:r>
      <w:r w:rsidR="009F1C65">
        <w:rPr>
          <w:rFonts w:ascii="Times New Roman" w:hAnsi="Times New Roman" w:cs="Times New Roman"/>
          <w:sz w:val="28"/>
          <w:szCs w:val="28"/>
        </w:rPr>
        <w:t xml:space="preserve">ні її частина, </w:t>
      </w:r>
      <w:r w:rsidR="001D173A">
        <w:rPr>
          <w:rFonts w:ascii="Times New Roman" w:hAnsi="Times New Roman" w:cs="Times New Roman"/>
          <w:sz w:val="28"/>
          <w:szCs w:val="28"/>
        </w:rPr>
        <w:t xml:space="preserve">фактично </w:t>
      </w:r>
      <w:r w:rsidR="00932422">
        <w:rPr>
          <w:rFonts w:ascii="Times New Roman" w:hAnsi="Times New Roman" w:cs="Times New Roman"/>
          <w:sz w:val="28"/>
          <w:szCs w:val="28"/>
        </w:rPr>
        <w:t>теж підпадає під норми</w:t>
      </w:r>
      <w:r w:rsidR="00D9073F">
        <w:rPr>
          <w:rFonts w:ascii="Times New Roman" w:hAnsi="Times New Roman" w:cs="Times New Roman"/>
          <w:sz w:val="28"/>
          <w:szCs w:val="28"/>
        </w:rPr>
        <w:t xml:space="preserve"> </w:t>
      </w:r>
      <w:r w:rsidR="009F1C65">
        <w:rPr>
          <w:rFonts w:ascii="Times New Roman" w:hAnsi="Times New Roman" w:cs="Times New Roman"/>
          <w:sz w:val="28"/>
          <w:szCs w:val="28"/>
        </w:rPr>
        <w:t>міжнародн</w:t>
      </w:r>
      <w:r w:rsidR="00D9073F">
        <w:rPr>
          <w:rFonts w:ascii="Times New Roman" w:hAnsi="Times New Roman" w:cs="Times New Roman"/>
          <w:sz w:val="28"/>
          <w:szCs w:val="28"/>
        </w:rPr>
        <w:t>ого</w:t>
      </w:r>
      <w:r w:rsidR="009F1C65">
        <w:rPr>
          <w:rFonts w:ascii="Times New Roman" w:hAnsi="Times New Roman" w:cs="Times New Roman"/>
          <w:sz w:val="28"/>
          <w:szCs w:val="28"/>
        </w:rPr>
        <w:t xml:space="preserve"> гуманітарного права, однак в деяких випадк</w:t>
      </w:r>
      <w:r w:rsidR="00FD748B">
        <w:rPr>
          <w:rFonts w:ascii="Times New Roman" w:hAnsi="Times New Roman" w:cs="Times New Roman"/>
          <w:sz w:val="28"/>
          <w:szCs w:val="28"/>
        </w:rPr>
        <w:t>ах така життєдіяльність може потягти за собою кримінальну відповідальність</w:t>
      </w:r>
      <w:r w:rsidR="00D9073F">
        <w:rPr>
          <w:rFonts w:ascii="Times New Roman" w:hAnsi="Times New Roman" w:cs="Times New Roman"/>
          <w:sz w:val="28"/>
          <w:szCs w:val="28"/>
        </w:rPr>
        <w:t xml:space="preserve"> за національним законом</w:t>
      </w:r>
      <w:r w:rsidR="00FD748B">
        <w:rPr>
          <w:rFonts w:ascii="Times New Roman" w:hAnsi="Times New Roman" w:cs="Times New Roman"/>
          <w:sz w:val="28"/>
          <w:szCs w:val="28"/>
        </w:rPr>
        <w:t xml:space="preserve">, оскільки </w:t>
      </w:r>
      <w:r w:rsidR="00E147BE">
        <w:rPr>
          <w:rFonts w:ascii="Times New Roman" w:hAnsi="Times New Roman" w:cs="Times New Roman"/>
          <w:sz w:val="28"/>
          <w:szCs w:val="28"/>
        </w:rPr>
        <w:t xml:space="preserve">здійснюється у співпраці з представниками держави-агресора. </w:t>
      </w:r>
      <w:r w:rsidR="00D9073F">
        <w:rPr>
          <w:rFonts w:ascii="Times New Roman" w:hAnsi="Times New Roman" w:cs="Times New Roman"/>
          <w:sz w:val="28"/>
          <w:szCs w:val="28"/>
        </w:rPr>
        <w:t>У таких випадках можна говорити про певний конфлікт між нормами міжнародного гуманітарного права</w:t>
      </w:r>
      <w:r w:rsidR="0061766F">
        <w:rPr>
          <w:rFonts w:ascii="Times New Roman" w:hAnsi="Times New Roman" w:cs="Times New Roman"/>
          <w:sz w:val="28"/>
          <w:szCs w:val="28"/>
        </w:rPr>
        <w:t xml:space="preserve"> та нормами національного законодавства, </w:t>
      </w:r>
      <w:r w:rsidR="00FE40DD">
        <w:rPr>
          <w:rFonts w:ascii="Times New Roman" w:hAnsi="Times New Roman" w:cs="Times New Roman"/>
          <w:sz w:val="28"/>
          <w:szCs w:val="28"/>
        </w:rPr>
        <w:t xml:space="preserve">зокрема ст. 111-1 КК України, яка фактично </w:t>
      </w:r>
      <w:proofErr w:type="spellStart"/>
      <w:r w:rsidR="00FE40DD">
        <w:rPr>
          <w:rFonts w:ascii="Times New Roman" w:hAnsi="Times New Roman" w:cs="Times New Roman"/>
          <w:sz w:val="28"/>
          <w:szCs w:val="28"/>
        </w:rPr>
        <w:t>криміналізує</w:t>
      </w:r>
      <w:proofErr w:type="spellEnd"/>
      <w:r w:rsidR="00FE40DD">
        <w:rPr>
          <w:rFonts w:ascii="Times New Roman" w:hAnsi="Times New Roman" w:cs="Times New Roman"/>
          <w:sz w:val="28"/>
          <w:szCs w:val="28"/>
        </w:rPr>
        <w:t xml:space="preserve"> </w:t>
      </w:r>
      <w:r w:rsidR="00C55701">
        <w:rPr>
          <w:rFonts w:ascii="Times New Roman" w:hAnsi="Times New Roman" w:cs="Times New Roman"/>
          <w:sz w:val="28"/>
          <w:szCs w:val="28"/>
        </w:rPr>
        <w:t>всі аспекти життя на окупованій території</w:t>
      </w:r>
      <w:r w:rsidR="00F1501D">
        <w:rPr>
          <w:rFonts w:ascii="Times New Roman" w:hAnsi="Times New Roman" w:cs="Times New Roman"/>
          <w:sz w:val="28"/>
          <w:szCs w:val="28"/>
        </w:rPr>
        <w:t>, у тому числі і надання послуг освіти.</w:t>
      </w:r>
    </w:p>
    <w:p w14:paraId="71FE7E82" w14:textId="77777777" w:rsidR="003B347C" w:rsidRDefault="001B70CF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 w:rsidRPr="001B70CF">
        <w:rPr>
          <w:rFonts w:ascii="Times New Roman" w:hAnsi="Times New Roman" w:cs="Times New Roman"/>
          <w:sz w:val="28"/>
          <w:szCs w:val="28"/>
        </w:rPr>
        <w:t>Відповідно до внесених змін до Кримінального кодексу України з 15 березня 2022 року освітяни, які погодилися співпрацювати з окупантом, можуть бути притягнуті до кримінальної відповідальності за ч. 3 ст. 111-1 КК України</w:t>
      </w:r>
      <w:r w:rsidR="003B347C">
        <w:rPr>
          <w:rFonts w:ascii="Times New Roman" w:hAnsi="Times New Roman" w:cs="Times New Roman"/>
          <w:sz w:val="28"/>
          <w:szCs w:val="28"/>
        </w:rPr>
        <w:t>.</w:t>
      </w:r>
    </w:p>
    <w:p w14:paraId="7275799A" w14:textId="15F8B38C" w:rsidR="001B70CF" w:rsidRPr="001B70CF" w:rsidRDefault="00CC50ED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Виходячи з</w:t>
      </w:r>
      <w:r w:rsidR="00C46C83">
        <w:rPr>
          <w:rFonts w:ascii="Times New Roman" w:hAnsi="Times New Roman" w:cs="Times New Roman"/>
          <w:sz w:val="28"/>
          <w:szCs w:val="28"/>
        </w:rPr>
        <w:t xml:space="preserve"> положень ч. 3 ст. 111-1 КК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70CF" w:rsidRPr="001B70CF">
        <w:rPr>
          <w:rFonts w:ascii="Times New Roman" w:hAnsi="Times New Roman" w:cs="Times New Roman"/>
          <w:sz w:val="28"/>
          <w:szCs w:val="28"/>
        </w:rPr>
        <w:t xml:space="preserve"> до заборонених форм співпраці з окупаційною владою належить здійснення громадянином України пропаганди у закладах освіти незалежно від типів та форм власності з метою сприяння здійсненню збройної агресії проти України, встановленню та утвердженню тимчасової окупації частини території України, уникненню відповідальності за здійснення державою-агресором збройної агресії проти України, а також дії громадян України, спрямовані на впровадження стандартів освіти держави-агресора у закладах освіти.</w:t>
      </w:r>
    </w:p>
    <w:p w14:paraId="0F15B8C3" w14:textId="5F645B11" w:rsidR="00CE4DDE" w:rsidRDefault="000219D3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 w:rsidRPr="000219D3">
        <w:rPr>
          <w:rFonts w:ascii="Times New Roman" w:hAnsi="Times New Roman" w:cs="Times New Roman"/>
          <w:sz w:val="28"/>
          <w:szCs w:val="28"/>
        </w:rPr>
        <w:t>І якщо перша форма колабораційної діяльності</w:t>
      </w:r>
      <w:r w:rsidR="00146062">
        <w:rPr>
          <w:rFonts w:ascii="Times New Roman" w:hAnsi="Times New Roman" w:cs="Times New Roman"/>
          <w:sz w:val="28"/>
          <w:szCs w:val="28"/>
        </w:rPr>
        <w:t>, а саме пропаганда у закладах освіти,</w:t>
      </w:r>
      <w:r w:rsidRPr="000219D3">
        <w:rPr>
          <w:rFonts w:ascii="Times New Roman" w:hAnsi="Times New Roman" w:cs="Times New Roman"/>
          <w:sz w:val="28"/>
          <w:szCs w:val="28"/>
        </w:rPr>
        <w:t xml:space="preserve"> суттєвих питань і труднощів не викликає і є більш-менш зрозуміло, що підлягати кримінальній відповідальності може будь-який працівник освіти, якщо його професійна діяльність поєднана з проросійською пропагандою, то друга форма, а саме впровадження стандартів освіти держави-агресора, вже викликає низку питань</w:t>
      </w:r>
      <w:r w:rsidR="00146062">
        <w:rPr>
          <w:rFonts w:ascii="Times New Roman" w:hAnsi="Times New Roman" w:cs="Times New Roman"/>
          <w:sz w:val="28"/>
          <w:szCs w:val="28"/>
        </w:rPr>
        <w:t xml:space="preserve">, у тому числі чи може бути притягнутий до кримінальної відповідальності педагогічний працівник </w:t>
      </w:r>
      <w:r w:rsidR="00CE4DDE">
        <w:rPr>
          <w:rFonts w:ascii="Times New Roman" w:hAnsi="Times New Roman" w:cs="Times New Roman"/>
          <w:sz w:val="28"/>
          <w:szCs w:val="28"/>
        </w:rPr>
        <w:t xml:space="preserve">за </w:t>
      </w:r>
      <w:r w:rsidR="00D94ED2">
        <w:rPr>
          <w:rFonts w:ascii="Times New Roman" w:hAnsi="Times New Roman" w:cs="Times New Roman"/>
          <w:sz w:val="28"/>
          <w:szCs w:val="28"/>
        </w:rPr>
        <w:t>фактичне здійснення своєї професійної діяльності</w:t>
      </w:r>
      <w:r w:rsidR="00CE4DDE">
        <w:rPr>
          <w:rFonts w:ascii="Times New Roman" w:hAnsi="Times New Roman" w:cs="Times New Roman"/>
          <w:sz w:val="28"/>
          <w:szCs w:val="28"/>
        </w:rPr>
        <w:t xml:space="preserve"> і наскільки це </w:t>
      </w:r>
      <w:r w:rsidR="00B80C03">
        <w:rPr>
          <w:rFonts w:ascii="Times New Roman" w:hAnsi="Times New Roman" w:cs="Times New Roman"/>
          <w:sz w:val="28"/>
          <w:szCs w:val="28"/>
        </w:rPr>
        <w:t>узгоджується з</w:t>
      </w:r>
      <w:r w:rsidR="00CE4DDE">
        <w:rPr>
          <w:rFonts w:ascii="Times New Roman" w:hAnsi="Times New Roman" w:cs="Times New Roman"/>
          <w:sz w:val="28"/>
          <w:szCs w:val="28"/>
        </w:rPr>
        <w:t xml:space="preserve"> міжнародн</w:t>
      </w:r>
      <w:r w:rsidR="00B80C03">
        <w:rPr>
          <w:rFonts w:ascii="Times New Roman" w:hAnsi="Times New Roman" w:cs="Times New Roman"/>
          <w:sz w:val="28"/>
          <w:szCs w:val="28"/>
        </w:rPr>
        <w:t>им</w:t>
      </w:r>
      <w:r w:rsidR="00CE4DDE">
        <w:rPr>
          <w:rFonts w:ascii="Times New Roman" w:hAnsi="Times New Roman" w:cs="Times New Roman"/>
          <w:sz w:val="28"/>
          <w:szCs w:val="28"/>
        </w:rPr>
        <w:t xml:space="preserve"> гуманітарн</w:t>
      </w:r>
      <w:r w:rsidR="00B80C03">
        <w:rPr>
          <w:rFonts w:ascii="Times New Roman" w:hAnsi="Times New Roman" w:cs="Times New Roman"/>
          <w:sz w:val="28"/>
          <w:szCs w:val="28"/>
        </w:rPr>
        <w:t>им</w:t>
      </w:r>
      <w:r w:rsidR="00CE4DDE">
        <w:rPr>
          <w:rFonts w:ascii="Times New Roman" w:hAnsi="Times New Roman" w:cs="Times New Roman"/>
          <w:sz w:val="28"/>
          <w:szCs w:val="28"/>
        </w:rPr>
        <w:t xml:space="preserve"> прав</w:t>
      </w:r>
      <w:r w:rsidR="00B80C03">
        <w:rPr>
          <w:rFonts w:ascii="Times New Roman" w:hAnsi="Times New Roman" w:cs="Times New Roman"/>
          <w:sz w:val="28"/>
          <w:szCs w:val="28"/>
        </w:rPr>
        <w:t>ом.</w:t>
      </w:r>
    </w:p>
    <w:p w14:paraId="4DF0950A" w14:textId="5D2F02BD" w:rsidR="001B70CF" w:rsidRDefault="001A1DAB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Дійсно, </w:t>
      </w:r>
      <w:r w:rsidR="00B80C03">
        <w:rPr>
          <w:rFonts w:ascii="Times New Roman" w:hAnsi="Times New Roman" w:cs="Times New Roman"/>
          <w:sz w:val="28"/>
          <w:szCs w:val="28"/>
        </w:rPr>
        <w:t>п</w:t>
      </w:r>
      <w:r w:rsidR="001B70CF" w:rsidRPr="001B70CF">
        <w:rPr>
          <w:rFonts w:ascii="Times New Roman" w:hAnsi="Times New Roman" w:cs="Times New Roman"/>
          <w:sz w:val="28"/>
          <w:szCs w:val="28"/>
        </w:rPr>
        <w:t xml:space="preserve">ереведення освітнього процесу на стандарти освіти держави-агресора </w:t>
      </w:r>
      <w:r>
        <w:rPr>
          <w:rFonts w:ascii="Times New Roman" w:hAnsi="Times New Roman" w:cs="Times New Roman"/>
          <w:sz w:val="28"/>
          <w:szCs w:val="28"/>
        </w:rPr>
        <w:t xml:space="preserve">є </w:t>
      </w:r>
      <w:r w:rsidR="001B70CF" w:rsidRPr="001B70CF">
        <w:rPr>
          <w:rFonts w:ascii="Times New Roman" w:hAnsi="Times New Roman" w:cs="Times New Roman"/>
          <w:sz w:val="28"/>
          <w:szCs w:val="28"/>
        </w:rPr>
        <w:t>прагненням Р</w:t>
      </w:r>
      <w:r w:rsidR="00230FD4">
        <w:rPr>
          <w:rFonts w:ascii="Times New Roman" w:hAnsi="Times New Roman" w:cs="Times New Roman"/>
          <w:sz w:val="28"/>
          <w:szCs w:val="28"/>
        </w:rPr>
        <w:t xml:space="preserve">осійської </w:t>
      </w:r>
      <w:r w:rsidR="001B70CF" w:rsidRPr="001B70CF">
        <w:rPr>
          <w:rFonts w:ascii="Times New Roman" w:hAnsi="Times New Roman" w:cs="Times New Roman"/>
          <w:sz w:val="28"/>
          <w:szCs w:val="28"/>
        </w:rPr>
        <w:t>Ф</w:t>
      </w:r>
      <w:r w:rsidR="00230FD4">
        <w:rPr>
          <w:rFonts w:ascii="Times New Roman" w:hAnsi="Times New Roman" w:cs="Times New Roman"/>
          <w:sz w:val="28"/>
          <w:szCs w:val="28"/>
        </w:rPr>
        <w:t>едерації</w:t>
      </w:r>
      <w:r w:rsidR="001B70CF" w:rsidRPr="001B70CF">
        <w:rPr>
          <w:rFonts w:ascii="Times New Roman" w:hAnsi="Times New Roman" w:cs="Times New Roman"/>
          <w:sz w:val="28"/>
          <w:szCs w:val="28"/>
        </w:rPr>
        <w:t xml:space="preserve"> нав’язати російські наративи дітям, сформувати у них хибні уявлення</w:t>
      </w:r>
      <w:r w:rsidR="00230FD4">
        <w:rPr>
          <w:rFonts w:ascii="Times New Roman" w:hAnsi="Times New Roman" w:cs="Times New Roman"/>
          <w:sz w:val="28"/>
          <w:szCs w:val="28"/>
        </w:rPr>
        <w:t xml:space="preserve"> як про Україну, так і</w:t>
      </w:r>
      <w:r w:rsidR="001B70CF" w:rsidRPr="001B70CF">
        <w:rPr>
          <w:rFonts w:ascii="Times New Roman" w:hAnsi="Times New Roman" w:cs="Times New Roman"/>
          <w:sz w:val="28"/>
          <w:szCs w:val="28"/>
        </w:rPr>
        <w:t xml:space="preserve"> про державу-агресора та перевиховати їх в бажаному напрямі</w:t>
      </w:r>
      <w:r w:rsidR="00BE3DA4">
        <w:rPr>
          <w:rFonts w:ascii="Times New Roman" w:hAnsi="Times New Roman" w:cs="Times New Roman"/>
          <w:sz w:val="28"/>
          <w:szCs w:val="28"/>
        </w:rPr>
        <w:t>. Цей факт</w:t>
      </w:r>
      <w:r w:rsidR="00230FD4">
        <w:rPr>
          <w:rFonts w:ascii="Times New Roman" w:hAnsi="Times New Roman" w:cs="Times New Roman"/>
          <w:sz w:val="28"/>
          <w:szCs w:val="28"/>
        </w:rPr>
        <w:t xml:space="preserve"> свідчить </w:t>
      </w:r>
      <w:r w:rsidR="001B70CF" w:rsidRPr="001B70CF">
        <w:rPr>
          <w:rFonts w:ascii="Times New Roman" w:hAnsi="Times New Roman" w:cs="Times New Roman"/>
          <w:sz w:val="28"/>
          <w:szCs w:val="28"/>
        </w:rPr>
        <w:t>про намір знищити українську ідентичність</w:t>
      </w:r>
      <w:r w:rsidR="00721E5C">
        <w:rPr>
          <w:rFonts w:ascii="Times New Roman" w:hAnsi="Times New Roman" w:cs="Times New Roman"/>
          <w:sz w:val="28"/>
          <w:szCs w:val="28"/>
        </w:rPr>
        <w:t>, а тому</w:t>
      </w:r>
      <w:r w:rsidR="00230FD4">
        <w:rPr>
          <w:rFonts w:ascii="Times New Roman" w:hAnsi="Times New Roman" w:cs="Times New Roman"/>
          <w:sz w:val="28"/>
          <w:szCs w:val="28"/>
        </w:rPr>
        <w:t xml:space="preserve"> </w:t>
      </w:r>
      <w:r w:rsidR="00071DAC">
        <w:rPr>
          <w:rFonts w:ascii="Times New Roman" w:hAnsi="Times New Roman" w:cs="Times New Roman"/>
          <w:sz w:val="28"/>
          <w:szCs w:val="28"/>
        </w:rPr>
        <w:t xml:space="preserve">вказані дії </w:t>
      </w:r>
      <w:r w:rsidR="001B70CF" w:rsidRPr="001B70CF">
        <w:rPr>
          <w:rFonts w:ascii="Times New Roman" w:hAnsi="Times New Roman" w:cs="Times New Roman"/>
          <w:sz w:val="28"/>
          <w:szCs w:val="28"/>
        </w:rPr>
        <w:t>є одним із незаконних засобів ведення збройного конфлікту</w:t>
      </w:r>
      <w:r w:rsidR="00071DAC">
        <w:rPr>
          <w:rFonts w:ascii="Times New Roman" w:hAnsi="Times New Roman" w:cs="Times New Roman"/>
          <w:sz w:val="28"/>
          <w:szCs w:val="28"/>
        </w:rPr>
        <w:t>, тому г</w:t>
      </w:r>
      <w:r w:rsidR="001B70CF" w:rsidRPr="001B70CF">
        <w:rPr>
          <w:rFonts w:ascii="Times New Roman" w:hAnsi="Times New Roman" w:cs="Times New Roman"/>
          <w:sz w:val="28"/>
          <w:szCs w:val="28"/>
        </w:rPr>
        <w:t xml:space="preserve">ромадяни України, які допомагають державі-агресору в цьому завдають шкоди </w:t>
      </w:r>
      <w:r w:rsidR="001B70CF" w:rsidRPr="001B70CF">
        <w:rPr>
          <w:rFonts w:ascii="Times New Roman" w:hAnsi="Times New Roman" w:cs="Times New Roman"/>
          <w:sz w:val="28"/>
          <w:szCs w:val="28"/>
        </w:rPr>
        <w:lastRenderedPageBreak/>
        <w:t>національним інтересам України та є співучасниками злочинних планів Р</w:t>
      </w:r>
      <w:r w:rsidR="00564506">
        <w:rPr>
          <w:rFonts w:ascii="Times New Roman" w:hAnsi="Times New Roman" w:cs="Times New Roman"/>
          <w:sz w:val="28"/>
          <w:szCs w:val="28"/>
        </w:rPr>
        <w:t xml:space="preserve">осійської </w:t>
      </w:r>
      <w:r w:rsidR="001B70CF" w:rsidRPr="001B70CF">
        <w:rPr>
          <w:rFonts w:ascii="Times New Roman" w:hAnsi="Times New Roman" w:cs="Times New Roman"/>
          <w:sz w:val="28"/>
          <w:szCs w:val="28"/>
        </w:rPr>
        <w:t>Ф</w:t>
      </w:r>
      <w:r w:rsidR="00564506">
        <w:rPr>
          <w:rFonts w:ascii="Times New Roman" w:hAnsi="Times New Roman" w:cs="Times New Roman"/>
          <w:sz w:val="28"/>
          <w:szCs w:val="28"/>
        </w:rPr>
        <w:t>едерації</w:t>
      </w:r>
      <w:r w:rsidR="001B70CF" w:rsidRPr="001B70CF">
        <w:rPr>
          <w:rFonts w:ascii="Times New Roman" w:hAnsi="Times New Roman" w:cs="Times New Roman"/>
          <w:sz w:val="28"/>
          <w:szCs w:val="28"/>
        </w:rPr>
        <w:t xml:space="preserve"> із знищення української ідентичності.</w:t>
      </w:r>
    </w:p>
    <w:p w14:paraId="33F093B6" w14:textId="6EEC2D09" w:rsidR="00A0502B" w:rsidRDefault="002C0D99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 w:rsidRPr="00D94ED2">
        <w:rPr>
          <w:rFonts w:ascii="Times New Roman" w:hAnsi="Times New Roman" w:cs="Times New Roman"/>
          <w:sz w:val="28"/>
          <w:szCs w:val="28"/>
        </w:rPr>
        <w:t>Однак не варто забувати</w:t>
      </w:r>
      <w:r w:rsidR="001240B4" w:rsidRPr="00D94ED2">
        <w:rPr>
          <w:rFonts w:ascii="Times New Roman" w:hAnsi="Times New Roman" w:cs="Times New Roman"/>
          <w:sz w:val="28"/>
          <w:szCs w:val="28"/>
        </w:rPr>
        <w:t xml:space="preserve"> і те, що</w:t>
      </w:r>
      <w:r w:rsidR="00200DB4" w:rsidRPr="00D94ED2">
        <w:rPr>
          <w:rFonts w:ascii="Times New Roman" w:hAnsi="Times New Roman" w:cs="Times New Roman"/>
          <w:sz w:val="28"/>
          <w:szCs w:val="28"/>
        </w:rPr>
        <w:t xml:space="preserve"> за міжнародним гуманітарним правом</w:t>
      </w:r>
      <w:r w:rsidR="00A92C8F">
        <w:rPr>
          <w:rFonts w:ascii="Times New Roman" w:hAnsi="Times New Roman" w:cs="Times New Roman"/>
          <w:sz w:val="28"/>
          <w:szCs w:val="28"/>
        </w:rPr>
        <w:t>, зокрема за Четвертою Женевською конвенцією</w:t>
      </w:r>
      <w:r w:rsidR="00A0502B">
        <w:rPr>
          <w:rFonts w:ascii="Times New Roman" w:hAnsi="Times New Roman" w:cs="Times New Roman"/>
          <w:sz w:val="28"/>
          <w:szCs w:val="28"/>
        </w:rPr>
        <w:t xml:space="preserve"> життя цивільного населення повинне зазнавати мінімальних змін під час окупації, у тому числі </w:t>
      </w:r>
      <w:r w:rsidR="001240B4" w:rsidRPr="00D94ED2">
        <w:rPr>
          <w:rFonts w:ascii="Times New Roman" w:hAnsi="Times New Roman" w:cs="Times New Roman"/>
          <w:sz w:val="28"/>
          <w:szCs w:val="28"/>
        </w:rPr>
        <w:t xml:space="preserve">населення на окупованих територіях повинно мати доступ до основних послуг, </w:t>
      </w:r>
      <w:r w:rsidR="000B4862">
        <w:rPr>
          <w:rFonts w:ascii="Times New Roman" w:hAnsi="Times New Roman" w:cs="Times New Roman"/>
          <w:sz w:val="28"/>
          <w:szCs w:val="28"/>
        </w:rPr>
        <w:t>зокрема</w:t>
      </w:r>
      <w:r w:rsidR="001240B4" w:rsidRPr="00D94ED2">
        <w:rPr>
          <w:rFonts w:ascii="Times New Roman" w:hAnsi="Times New Roman" w:cs="Times New Roman"/>
          <w:sz w:val="28"/>
          <w:szCs w:val="28"/>
        </w:rPr>
        <w:t xml:space="preserve"> й до освіти</w:t>
      </w:r>
      <w:r w:rsidR="00A0502B">
        <w:rPr>
          <w:rFonts w:ascii="Times New Roman" w:hAnsi="Times New Roman" w:cs="Times New Roman"/>
          <w:sz w:val="28"/>
          <w:szCs w:val="28"/>
        </w:rPr>
        <w:t>.</w:t>
      </w:r>
    </w:p>
    <w:p w14:paraId="0BD5E11B" w14:textId="20F02BAB" w:rsidR="001B70CF" w:rsidRPr="00EB1175" w:rsidRDefault="001B70CF" w:rsidP="003E2CC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1175">
        <w:rPr>
          <w:rFonts w:ascii="Times New Roman" w:hAnsi="Times New Roman" w:cs="Times New Roman"/>
          <w:b/>
          <w:i/>
          <w:sz w:val="28"/>
          <w:szCs w:val="28"/>
        </w:rPr>
        <w:t>Суспільний запит на кримінальне переслідування</w:t>
      </w:r>
    </w:p>
    <w:p w14:paraId="2EBECC8E" w14:textId="484BFDA6" w:rsidR="00721767" w:rsidRDefault="00721767" w:rsidP="00721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Наразі національне законодавство не враховує той факт, що під час окупації взаємодія з окупаційною владою може бути не через підтримку цієї влади, а просто задля безпеки й виживання та через відсутність будь-якої альтернативи.</w:t>
      </w:r>
    </w:p>
    <w:p w14:paraId="378F76A4" w14:textId="51859EC6" w:rsidR="0035502F" w:rsidRDefault="00056D6E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 ч. 3 ст. 111-1 КК України</w:t>
      </w:r>
      <w:r w:rsidR="00D01512">
        <w:rPr>
          <w:rFonts w:ascii="Times New Roman" w:hAnsi="Times New Roman" w:cs="Times New Roman"/>
          <w:sz w:val="28"/>
          <w:szCs w:val="28"/>
        </w:rPr>
        <w:t>, без будь-яких винятків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512">
        <w:rPr>
          <w:rFonts w:ascii="Times New Roman" w:hAnsi="Times New Roman" w:cs="Times New Roman"/>
          <w:sz w:val="28"/>
          <w:szCs w:val="28"/>
        </w:rPr>
        <w:t>прямо передбачають кримінальну відповідальність</w:t>
      </w:r>
      <w:r w:rsidR="0035502F">
        <w:rPr>
          <w:rFonts w:ascii="Times New Roman" w:hAnsi="Times New Roman" w:cs="Times New Roman"/>
          <w:sz w:val="28"/>
          <w:szCs w:val="28"/>
        </w:rPr>
        <w:t xml:space="preserve"> педагогічних працівників не лише за пропаганду в закладах освіти, а й за дії, спрямовані на впровадження стандартів освіти держави-агресора.</w:t>
      </w:r>
      <w:r w:rsidR="005C4E00">
        <w:rPr>
          <w:rFonts w:ascii="Times New Roman" w:hAnsi="Times New Roman" w:cs="Times New Roman"/>
          <w:sz w:val="28"/>
          <w:szCs w:val="28"/>
        </w:rPr>
        <w:t xml:space="preserve"> Тобто, принаймні теоретично, покарати можуть як вчителя гуманітарних предметів, так і вчителя фізики, хімії чи фізкультури</w:t>
      </w:r>
      <w:r w:rsidR="00EA5508">
        <w:rPr>
          <w:rFonts w:ascii="Times New Roman" w:hAnsi="Times New Roman" w:cs="Times New Roman"/>
          <w:sz w:val="28"/>
          <w:szCs w:val="28"/>
        </w:rPr>
        <w:t>, або вихователя дитячого садка, оскільки всі заклади освіти на окупованих територіях були переведені окупаційною владою на стандарти освіти держави-агресора (і це</w:t>
      </w:r>
      <w:r w:rsidR="005A76B3">
        <w:rPr>
          <w:rFonts w:ascii="Times New Roman" w:hAnsi="Times New Roman" w:cs="Times New Roman"/>
          <w:sz w:val="28"/>
          <w:szCs w:val="28"/>
        </w:rPr>
        <w:t xml:space="preserve"> в багатьох випадках не залежало від волі педагогічних працівників того чи іншого закладу).</w:t>
      </w:r>
      <w:r w:rsidR="005C4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31D5D" w14:textId="4A7AB0C4" w:rsidR="009A697A" w:rsidRDefault="0035502F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</w:t>
      </w:r>
      <w:r w:rsidR="00EE1F1A">
        <w:rPr>
          <w:rFonts w:ascii="Times New Roman" w:hAnsi="Times New Roman" w:cs="Times New Roman"/>
          <w:sz w:val="28"/>
          <w:szCs w:val="28"/>
        </w:rPr>
        <w:t>же є заяви представників української влади</w:t>
      </w:r>
      <w:r w:rsidR="005A76B3">
        <w:rPr>
          <w:rFonts w:ascii="Times New Roman" w:hAnsi="Times New Roman" w:cs="Times New Roman"/>
          <w:sz w:val="28"/>
          <w:szCs w:val="28"/>
        </w:rPr>
        <w:t xml:space="preserve"> про те</w:t>
      </w:r>
      <w:r w:rsidR="001B70CF" w:rsidRPr="001B70CF">
        <w:rPr>
          <w:rFonts w:ascii="Times New Roman" w:hAnsi="Times New Roman" w:cs="Times New Roman"/>
          <w:sz w:val="28"/>
          <w:szCs w:val="28"/>
        </w:rPr>
        <w:t xml:space="preserve">, що </w:t>
      </w:r>
      <w:r w:rsidR="005A76B3">
        <w:rPr>
          <w:rFonts w:ascii="Times New Roman" w:hAnsi="Times New Roman" w:cs="Times New Roman"/>
          <w:sz w:val="28"/>
          <w:szCs w:val="28"/>
        </w:rPr>
        <w:t>правоохоронним органам</w:t>
      </w:r>
      <w:r w:rsidR="001B70CF" w:rsidRPr="001B70CF">
        <w:rPr>
          <w:rFonts w:ascii="Times New Roman" w:hAnsi="Times New Roman" w:cs="Times New Roman"/>
          <w:sz w:val="28"/>
          <w:szCs w:val="28"/>
        </w:rPr>
        <w:t xml:space="preserve"> відомі майже усі прізвища освітян-колаборантів, </w:t>
      </w:r>
      <w:r w:rsidR="004D619E">
        <w:rPr>
          <w:rFonts w:ascii="Times New Roman" w:hAnsi="Times New Roman" w:cs="Times New Roman"/>
          <w:sz w:val="28"/>
          <w:szCs w:val="28"/>
        </w:rPr>
        <w:t>а тому о</w:t>
      </w:r>
      <w:r w:rsidR="009A697A">
        <w:rPr>
          <w:rFonts w:ascii="Times New Roman" w:hAnsi="Times New Roman" w:cs="Times New Roman"/>
          <w:sz w:val="28"/>
          <w:szCs w:val="28"/>
        </w:rPr>
        <w:t xml:space="preserve">станні </w:t>
      </w:r>
      <w:r w:rsidR="001B70CF" w:rsidRPr="001B70CF">
        <w:rPr>
          <w:rFonts w:ascii="Times New Roman" w:hAnsi="Times New Roman" w:cs="Times New Roman"/>
          <w:sz w:val="28"/>
          <w:szCs w:val="28"/>
        </w:rPr>
        <w:t xml:space="preserve">не зможуть уникнути кримінального переслідування. </w:t>
      </w:r>
    </w:p>
    <w:p w14:paraId="46600775" w14:textId="7BA8A967" w:rsidR="00E47778" w:rsidRDefault="004D619E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</w:t>
      </w:r>
      <w:r w:rsidR="009A697A">
        <w:rPr>
          <w:rFonts w:ascii="Times New Roman" w:hAnsi="Times New Roman" w:cs="Times New Roman"/>
          <w:sz w:val="28"/>
          <w:szCs w:val="28"/>
        </w:rPr>
        <w:t xml:space="preserve"> є непоодинокі</w:t>
      </w:r>
      <w:r w:rsidR="001B70CF" w:rsidRPr="001B70CF">
        <w:rPr>
          <w:rFonts w:ascii="Times New Roman" w:hAnsi="Times New Roman" w:cs="Times New Roman"/>
          <w:sz w:val="28"/>
          <w:szCs w:val="28"/>
        </w:rPr>
        <w:t xml:space="preserve"> обвинувальні </w:t>
      </w:r>
      <w:proofErr w:type="spellStart"/>
      <w:r w:rsidR="001B70CF" w:rsidRPr="001B70CF">
        <w:rPr>
          <w:rFonts w:ascii="Times New Roman" w:hAnsi="Times New Roman" w:cs="Times New Roman"/>
          <w:sz w:val="28"/>
          <w:szCs w:val="28"/>
        </w:rPr>
        <w:t>вироки</w:t>
      </w:r>
      <w:proofErr w:type="spellEnd"/>
      <w:r w:rsidR="001B70CF" w:rsidRPr="001B70CF">
        <w:rPr>
          <w:rFonts w:ascii="Times New Roman" w:hAnsi="Times New Roman" w:cs="Times New Roman"/>
          <w:sz w:val="28"/>
          <w:szCs w:val="28"/>
        </w:rPr>
        <w:t xml:space="preserve"> за ч. 3 ст. 111-1 КК України – впровадження стандартів освіти держави-агресора</w:t>
      </w:r>
      <w:r w:rsidR="00231C5D">
        <w:rPr>
          <w:rFonts w:ascii="Times New Roman" w:hAnsi="Times New Roman" w:cs="Times New Roman"/>
          <w:sz w:val="28"/>
          <w:szCs w:val="28"/>
        </w:rPr>
        <w:t xml:space="preserve">. </w:t>
      </w:r>
      <w:r w:rsidR="000B4862">
        <w:rPr>
          <w:rFonts w:ascii="Times New Roman" w:hAnsi="Times New Roman" w:cs="Times New Roman"/>
          <w:sz w:val="28"/>
          <w:szCs w:val="28"/>
        </w:rPr>
        <w:t>В</w:t>
      </w:r>
      <w:r w:rsidR="00231C5D">
        <w:rPr>
          <w:rFonts w:ascii="Times New Roman" w:hAnsi="Times New Roman" w:cs="Times New Roman"/>
          <w:sz w:val="28"/>
          <w:szCs w:val="28"/>
        </w:rPr>
        <w:t xml:space="preserve">раховуючи суспільні настрої, кількість таких </w:t>
      </w:r>
      <w:proofErr w:type="spellStart"/>
      <w:r w:rsidR="00231C5D">
        <w:rPr>
          <w:rFonts w:ascii="Times New Roman" w:hAnsi="Times New Roman" w:cs="Times New Roman"/>
          <w:sz w:val="28"/>
          <w:szCs w:val="28"/>
        </w:rPr>
        <w:t>вироків</w:t>
      </w:r>
      <w:proofErr w:type="spellEnd"/>
      <w:r w:rsidR="00231C5D">
        <w:rPr>
          <w:rFonts w:ascii="Times New Roman" w:hAnsi="Times New Roman" w:cs="Times New Roman"/>
          <w:sz w:val="28"/>
          <w:szCs w:val="28"/>
        </w:rPr>
        <w:t xml:space="preserve"> буде </w:t>
      </w:r>
      <w:r w:rsidR="00ED0003">
        <w:rPr>
          <w:rFonts w:ascii="Times New Roman" w:hAnsi="Times New Roman" w:cs="Times New Roman"/>
          <w:sz w:val="28"/>
          <w:szCs w:val="28"/>
        </w:rPr>
        <w:t>зростати в геометричній прогресії</w:t>
      </w:r>
      <w:r w:rsidR="00231C5D">
        <w:rPr>
          <w:rFonts w:ascii="Times New Roman" w:hAnsi="Times New Roman" w:cs="Times New Roman"/>
          <w:sz w:val="28"/>
          <w:szCs w:val="28"/>
        </w:rPr>
        <w:t xml:space="preserve">, і хоча зараз в основному до кримінальної відповідальності притягаються </w:t>
      </w:r>
      <w:r w:rsidR="001400ED">
        <w:rPr>
          <w:rFonts w:ascii="Times New Roman" w:hAnsi="Times New Roman" w:cs="Times New Roman"/>
          <w:sz w:val="28"/>
          <w:szCs w:val="28"/>
        </w:rPr>
        <w:t>т. зв. керівники навчальних закладів або службовці незаконно створених окупаційною владою відділів/управлінь освіти</w:t>
      </w:r>
      <w:r w:rsidR="001B70CF" w:rsidRPr="001B70CF">
        <w:rPr>
          <w:rFonts w:ascii="Times New Roman" w:hAnsi="Times New Roman" w:cs="Times New Roman"/>
          <w:sz w:val="28"/>
          <w:szCs w:val="28"/>
        </w:rPr>
        <w:t>,</w:t>
      </w:r>
      <w:r w:rsidR="00E63753">
        <w:rPr>
          <w:rFonts w:ascii="Times New Roman" w:hAnsi="Times New Roman" w:cs="Times New Roman"/>
          <w:sz w:val="28"/>
          <w:szCs w:val="28"/>
        </w:rPr>
        <w:t xml:space="preserve"> то в подальшому цілком можливим є те, що </w:t>
      </w:r>
      <w:r w:rsidR="00023077">
        <w:rPr>
          <w:rFonts w:ascii="Times New Roman" w:hAnsi="Times New Roman" w:cs="Times New Roman"/>
          <w:sz w:val="28"/>
          <w:szCs w:val="28"/>
        </w:rPr>
        <w:t xml:space="preserve">кримінальне переслідування буде здійснюватися </w:t>
      </w:r>
      <w:r w:rsidR="00DA3953">
        <w:rPr>
          <w:rFonts w:ascii="Times New Roman" w:hAnsi="Times New Roman" w:cs="Times New Roman"/>
          <w:sz w:val="28"/>
          <w:szCs w:val="28"/>
        </w:rPr>
        <w:t xml:space="preserve">й </w:t>
      </w:r>
      <w:r w:rsidR="000B4862">
        <w:rPr>
          <w:rFonts w:ascii="Times New Roman" w:hAnsi="Times New Roman" w:cs="Times New Roman"/>
          <w:sz w:val="28"/>
          <w:szCs w:val="28"/>
        </w:rPr>
        <w:t>щодо</w:t>
      </w:r>
      <w:r w:rsidR="00E63753">
        <w:rPr>
          <w:rFonts w:ascii="Times New Roman" w:hAnsi="Times New Roman" w:cs="Times New Roman"/>
          <w:sz w:val="28"/>
          <w:szCs w:val="28"/>
        </w:rPr>
        <w:t xml:space="preserve"> вчителів/вихователів</w:t>
      </w:r>
      <w:r w:rsidR="00E47778">
        <w:rPr>
          <w:rFonts w:ascii="Times New Roman" w:hAnsi="Times New Roman" w:cs="Times New Roman"/>
          <w:sz w:val="28"/>
          <w:szCs w:val="28"/>
        </w:rPr>
        <w:t>.</w:t>
      </w:r>
    </w:p>
    <w:p w14:paraId="35E443C1" w14:textId="03CD0C1A" w:rsidR="0046045E" w:rsidRDefault="00E47778" w:rsidP="00D11D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B5695">
        <w:rPr>
          <w:rFonts w:ascii="Times New Roman" w:hAnsi="Times New Roman" w:cs="Times New Roman"/>
          <w:sz w:val="28"/>
          <w:szCs w:val="28"/>
        </w:rPr>
        <w:t xml:space="preserve">ака перспектива є досить реальною, </w:t>
      </w:r>
      <w:r w:rsidR="00A74A40">
        <w:rPr>
          <w:rFonts w:ascii="Times New Roman" w:hAnsi="Times New Roman" w:cs="Times New Roman"/>
          <w:sz w:val="28"/>
          <w:szCs w:val="28"/>
        </w:rPr>
        <w:t xml:space="preserve">особливо, якщо звернути увагу на лист </w:t>
      </w:r>
      <w:r w:rsidR="00D11D23" w:rsidRPr="00D11D23">
        <w:rPr>
          <w:rFonts w:ascii="Times New Roman" w:hAnsi="Times New Roman" w:cs="Times New Roman"/>
          <w:sz w:val="28"/>
          <w:szCs w:val="28"/>
        </w:rPr>
        <w:t>Міністерств</w:t>
      </w:r>
      <w:r w:rsidR="00A74A40">
        <w:rPr>
          <w:rFonts w:ascii="Times New Roman" w:hAnsi="Times New Roman" w:cs="Times New Roman"/>
          <w:sz w:val="28"/>
          <w:szCs w:val="28"/>
        </w:rPr>
        <w:t>а</w:t>
      </w:r>
      <w:r w:rsidR="00D11D23" w:rsidRPr="00D11D23">
        <w:rPr>
          <w:rFonts w:ascii="Times New Roman" w:hAnsi="Times New Roman" w:cs="Times New Roman"/>
          <w:sz w:val="28"/>
          <w:szCs w:val="28"/>
        </w:rPr>
        <w:t xml:space="preserve"> освіти та науки України </w:t>
      </w:r>
      <w:r w:rsidR="00A74A40" w:rsidRPr="00D11D23">
        <w:rPr>
          <w:rFonts w:ascii="Times New Roman" w:hAnsi="Times New Roman" w:cs="Times New Roman"/>
          <w:sz w:val="28"/>
          <w:szCs w:val="28"/>
        </w:rPr>
        <w:t>№ 1/9807-22</w:t>
      </w:r>
      <w:r w:rsidR="00A74A40">
        <w:rPr>
          <w:rFonts w:ascii="Times New Roman" w:hAnsi="Times New Roman" w:cs="Times New Roman"/>
          <w:sz w:val="28"/>
          <w:szCs w:val="28"/>
        </w:rPr>
        <w:t xml:space="preserve"> від </w:t>
      </w:r>
      <w:r w:rsidR="00A74A40" w:rsidRPr="00D11D23">
        <w:rPr>
          <w:rFonts w:ascii="Times New Roman" w:hAnsi="Times New Roman" w:cs="Times New Roman"/>
          <w:sz w:val="28"/>
          <w:szCs w:val="28"/>
        </w:rPr>
        <w:t>26 серпня 2022 року</w:t>
      </w:r>
      <w:r w:rsidR="00D11D23" w:rsidRPr="00D11D23">
        <w:rPr>
          <w:rFonts w:ascii="Times New Roman" w:hAnsi="Times New Roman" w:cs="Times New Roman"/>
          <w:sz w:val="28"/>
          <w:szCs w:val="28"/>
        </w:rPr>
        <w:t>, у якому рекомендувало</w:t>
      </w:r>
      <w:r w:rsidR="004B3451">
        <w:rPr>
          <w:rFonts w:ascii="Times New Roman" w:hAnsi="Times New Roman" w:cs="Times New Roman"/>
          <w:sz w:val="28"/>
          <w:szCs w:val="28"/>
        </w:rPr>
        <w:t>сь</w:t>
      </w:r>
      <w:r w:rsidR="00D11D23" w:rsidRPr="00D11D23">
        <w:rPr>
          <w:rFonts w:ascii="Times New Roman" w:hAnsi="Times New Roman" w:cs="Times New Roman"/>
          <w:sz w:val="28"/>
          <w:szCs w:val="28"/>
        </w:rPr>
        <w:t xml:space="preserve"> призупиняти трудові договори з педагогічними працівниками, щодо яких є обґрунтована підозра їх співпраці з окупантами</w:t>
      </w:r>
      <w:r w:rsidR="003023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3F4797" w14:textId="0BC4DC77" w:rsidR="009E6AE0" w:rsidRDefault="009E6AE0" w:rsidP="00D4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ось тут цікаво порівняти ситуацію з педагогічними працівниками та медиками, які залишились на окупованій території</w:t>
      </w:r>
      <w:r w:rsidR="00C4133C">
        <w:rPr>
          <w:rFonts w:ascii="Times New Roman" w:hAnsi="Times New Roman" w:cs="Times New Roman"/>
          <w:sz w:val="28"/>
          <w:szCs w:val="28"/>
        </w:rPr>
        <w:t>.</w:t>
      </w:r>
    </w:p>
    <w:p w14:paraId="45B347E7" w14:textId="31497D76" w:rsidR="008738E5" w:rsidRDefault="00D45B0A" w:rsidP="00D4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наприклад, м</w:t>
      </w:r>
      <w:r w:rsidRPr="00D45B0A">
        <w:rPr>
          <w:rFonts w:ascii="Times New Roman" w:hAnsi="Times New Roman" w:cs="Times New Roman"/>
          <w:sz w:val="28"/>
          <w:szCs w:val="28"/>
        </w:rPr>
        <w:t xml:space="preserve">іжнародне гуманітарне право </w:t>
      </w:r>
      <w:r w:rsidR="00090EE4">
        <w:rPr>
          <w:rFonts w:ascii="Times New Roman" w:hAnsi="Times New Roman" w:cs="Times New Roman"/>
          <w:sz w:val="28"/>
          <w:szCs w:val="28"/>
        </w:rPr>
        <w:t xml:space="preserve">містить норми, які прямо </w:t>
      </w:r>
      <w:r w:rsidRPr="00D45B0A">
        <w:rPr>
          <w:rFonts w:ascii="Times New Roman" w:hAnsi="Times New Roman" w:cs="Times New Roman"/>
          <w:sz w:val="28"/>
          <w:szCs w:val="28"/>
        </w:rPr>
        <w:t>захища</w:t>
      </w:r>
      <w:r w:rsidR="00090EE4">
        <w:rPr>
          <w:rFonts w:ascii="Times New Roman" w:hAnsi="Times New Roman" w:cs="Times New Roman"/>
          <w:sz w:val="28"/>
          <w:szCs w:val="28"/>
        </w:rPr>
        <w:t>ють</w:t>
      </w:r>
      <w:r w:rsidRPr="00D45B0A">
        <w:rPr>
          <w:rFonts w:ascii="Times New Roman" w:hAnsi="Times New Roman" w:cs="Times New Roman"/>
          <w:sz w:val="28"/>
          <w:szCs w:val="28"/>
        </w:rPr>
        <w:t xml:space="preserve"> медиків</w:t>
      </w:r>
      <w:r w:rsidR="00C4133C">
        <w:rPr>
          <w:rFonts w:ascii="Times New Roman" w:hAnsi="Times New Roman" w:cs="Times New Roman"/>
          <w:sz w:val="28"/>
          <w:szCs w:val="28"/>
        </w:rPr>
        <w:t xml:space="preserve"> і зазначають, що</w:t>
      </w:r>
      <w:r w:rsidR="004B545B">
        <w:rPr>
          <w:rFonts w:ascii="Times New Roman" w:hAnsi="Times New Roman" w:cs="Times New Roman"/>
          <w:sz w:val="28"/>
          <w:szCs w:val="28"/>
        </w:rPr>
        <w:t xml:space="preserve"> </w:t>
      </w:r>
      <w:r w:rsidRPr="00D45B0A">
        <w:rPr>
          <w:rFonts w:ascii="Times New Roman" w:hAnsi="Times New Roman" w:cs="Times New Roman"/>
          <w:sz w:val="28"/>
          <w:szCs w:val="28"/>
        </w:rPr>
        <w:t>медик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45B0A">
        <w:rPr>
          <w:rFonts w:ascii="Times New Roman" w:hAnsi="Times New Roman" w:cs="Times New Roman"/>
          <w:sz w:val="28"/>
          <w:szCs w:val="28"/>
        </w:rPr>
        <w:t>в окупації можуть надавати медичну допомогу, якої потребують люд</w:t>
      </w:r>
      <w:r w:rsidR="00C4133C">
        <w:rPr>
          <w:rFonts w:ascii="Times New Roman" w:hAnsi="Times New Roman" w:cs="Times New Roman"/>
          <w:sz w:val="28"/>
          <w:szCs w:val="28"/>
        </w:rPr>
        <w:t>и:</w:t>
      </w:r>
    </w:p>
    <w:p w14:paraId="4F04ECAD" w14:textId="4C99831D" w:rsidR="00D209CB" w:rsidRPr="00C4133C" w:rsidRDefault="00C4133C" w:rsidP="00C4133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09CB" w:rsidRPr="00C4133C">
        <w:rPr>
          <w:rFonts w:ascii="Times New Roman" w:hAnsi="Times New Roman" w:cs="Times New Roman"/>
          <w:sz w:val="28"/>
          <w:szCs w:val="28"/>
        </w:rPr>
        <w:t>таття 24 Першої Женевської конвенції передбачає захист медичного персоналу, який має надавати медичну допомогу без дискримінації.</w:t>
      </w:r>
    </w:p>
    <w:p w14:paraId="0AF87953" w14:textId="35DCBB9E" w:rsidR="00D209CB" w:rsidRPr="00C4133C" w:rsidRDefault="00C4133C" w:rsidP="00C4133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09CB" w:rsidRPr="00C4133C">
        <w:rPr>
          <w:rFonts w:ascii="Times New Roman" w:hAnsi="Times New Roman" w:cs="Times New Roman"/>
          <w:sz w:val="28"/>
          <w:szCs w:val="28"/>
        </w:rPr>
        <w:t>таття 20 Четвертої Женевської конвенції забезпечує захист та повагу до медичного персоналу на окупованих територіях.</w:t>
      </w:r>
    </w:p>
    <w:p w14:paraId="128E80EA" w14:textId="09406AF2" w:rsidR="00D209CB" w:rsidRPr="0050200D" w:rsidRDefault="0050200D" w:rsidP="005020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09CB" w:rsidRPr="0050200D">
        <w:rPr>
          <w:rFonts w:ascii="Times New Roman" w:hAnsi="Times New Roman" w:cs="Times New Roman"/>
          <w:sz w:val="28"/>
          <w:szCs w:val="28"/>
        </w:rPr>
        <w:t>таття 27 Четвертої Женевської конвенції вимагає, щоб медична допомога надавалася всім потребуючим без будь-якої дискримінації за національною, релігійною чи іншою ознакою.</w:t>
      </w:r>
    </w:p>
    <w:p w14:paraId="10205DCF" w14:textId="2D77F287" w:rsidR="00FC081D" w:rsidRDefault="006C78F4" w:rsidP="00D4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в</w:t>
      </w:r>
      <w:r w:rsidR="00D45B0A" w:rsidRPr="00D45B0A">
        <w:rPr>
          <w:rFonts w:ascii="Times New Roman" w:hAnsi="Times New Roman" w:cs="Times New Roman"/>
          <w:sz w:val="28"/>
          <w:szCs w:val="28"/>
        </w:rPr>
        <w:t>ідповідно до міжнародних норм, саме сторона-окупант має забезпечити медичними послугами</w:t>
      </w:r>
      <w:r>
        <w:rPr>
          <w:rFonts w:ascii="Times New Roman" w:hAnsi="Times New Roman" w:cs="Times New Roman"/>
          <w:sz w:val="28"/>
          <w:szCs w:val="28"/>
        </w:rPr>
        <w:t xml:space="preserve"> і д</w:t>
      </w:r>
      <w:r w:rsidR="00D45B0A" w:rsidRPr="00D45B0A">
        <w:rPr>
          <w:rFonts w:ascii="Times New Roman" w:hAnsi="Times New Roman" w:cs="Times New Roman"/>
          <w:sz w:val="28"/>
          <w:szCs w:val="28"/>
        </w:rPr>
        <w:t>ля цього вона може примусово залучати місцевих медиків – так визначено в статті 51 Четверт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D45B0A" w:rsidRPr="00D45B0A">
        <w:rPr>
          <w:rFonts w:ascii="Times New Roman" w:hAnsi="Times New Roman" w:cs="Times New Roman"/>
          <w:sz w:val="28"/>
          <w:szCs w:val="28"/>
        </w:rPr>
        <w:t xml:space="preserve"> Женевськ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D45B0A" w:rsidRPr="00D45B0A">
        <w:rPr>
          <w:rFonts w:ascii="Times New Roman" w:hAnsi="Times New Roman" w:cs="Times New Roman"/>
          <w:sz w:val="28"/>
          <w:szCs w:val="28"/>
        </w:rPr>
        <w:t xml:space="preserve"> конвенці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D45B0A" w:rsidRPr="00D45B0A">
        <w:rPr>
          <w:rFonts w:ascii="Times New Roman" w:hAnsi="Times New Roman" w:cs="Times New Roman"/>
          <w:sz w:val="28"/>
          <w:szCs w:val="28"/>
        </w:rPr>
        <w:t>.</w:t>
      </w:r>
    </w:p>
    <w:p w14:paraId="3F733FB4" w14:textId="1C318BFB" w:rsidR="00541E0F" w:rsidRDefault="00520F99" w:rsidP="00D4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у 2022 році </w:t>
      </w:r>
      <w:r w:rsidR="00AE0147">
        <w:rPr>
          <w:rFonts w:ascii="Times New Roman" w:hAnsi="Times New Roman" w:cs="Times New Roman"/>
          <w:sz w:val="28"/>
          <w:szCs w:val="28"/>
        </w:rPr>
        <w:t>Міністерство охорони здоров’я надало роз’яснення</w:t>
      </w:r>
      <w:r>
        <w:rPr>
          <w:rFonts w:ascii="Times New Roman" w:hAnsi="Times New Roman" w:cs="Times New Roman"/>
          <w:sz w:val="28"/>
          <w:szCs w:val="28"/>
        </w:rPr>
        <w:t>, за яким</w:t>
      </w:r>
      <w:r w:rsidR="00AE0147">
        <w:rPr>
          <w:rFonts w:ascii="Times New Roman" w:hAnsi="Times New Roman" w:cs="Times New Roman"/>
          <w:sz w:val="28"/>
          <w:szCs w:val="28"/>
        </w:rPr>
        <w:t xml:space="preserve"> роботу лікарів на окупованих територіях не можна розглядати як колабораціонізм</w:t>
      </w:r>
      <w:r w:rsidR="00F17D2A">
        <w:rPr>
          <w:rFonts w:ascii="Times New Roman" w:hAnsi="Times New Roman" w:cs="Times New Roman"/>
          <w:sz w:val="28"/>
          <w:szCs w:val="28"/>
        </w:rPr>
        <w:t>.</w:t>
      </w:r>
      <w:r w:rsidR="00556E5E">
        <w:rPr>
          <w:rFonts w:ascii="Times New Roman" w:hAnsi="Times New Roman" w:cs="Times New Roman"/>
          <w:sz w:val="28"/>
          <w:szCs w:val="28"/>
        </w:rPr>
        <w:t xml:space="preserve"> Так, М</w:t>
      </w:r>
      <w:r w:rsidR="00D45B0A" w:rsidRPr="00D45B0A">
        <w:rPr>
          <w:rFonts w:ascii="Times New Roman" w:hAnsi="Times New Roman" w:cs="Times New Roman"/>
          <w:sz w:val="28"/>
          <w:szCs w:val="28"/>
        </w:rPr>
        <w:t xml:space="preserve">іністр охорони здоров’я України Віктор Ляшко </w:t>
      </w:r>
      <w:r w:rsidR="00556E5E">
        <w:rPr>
          <w:rFonts w:ascii="Times New Roman" w:hAnsi="Times New Roman" w:cs="Times New Roman"/>
          <w:sz w:val="28"/>
          <w:szCs w:val="28"/>
        </w:rPr>
        <w:t>висловив позицію</w:t>
      </w:r>
      <w:r w:rsidR="00D45B0A" w:rsidRPr="00D45B0A">
        <w:rPr>
          <w:rFonts w:ascii="Times New Roman" w:hAnsi="Times New Roman" w:cs="Times New Roman"/>
          <w:sz w:val="28"/>
          <w:szCs w:val="28"/>
        </w:rPr>
        <w:t xml:space="preserve">, що надання в окупації медичної допомоги та загалом робота із забезпечення діяльності тамтешніх медичних закладів не є співпрацею з ворогом: кримінального переслідування працівників медичної галузі не буде, а медикам продовжують нараховувати зарплату. </w:t>
      </w:r>
    </w:p>
    <w:p w14:paraId="4F3EC98A" w14:textId="759D272C" w:rsidR="00616256" w:rsidRDefault="00541E0F" w:rsidP="00D4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ж стосується освітян, то тут ситуація складніша, оскільки </w:t>
      </w:r>
      <w:r w:rsidR="006165B8">
        <w:rPr>
          <w:rFonts w:ascii="Times New Roman" w:hAnsi="Times New Roman" w:cs="Times New Roman"/>
          <w:sz w:val="28"/>
          <w:szCs w:val="28"/>
        </w:rPr>
        <w:t>міжнародне гуманітарне право не містить прямих норм щодо захисту освітян</w:t>
      </w:r>
      <w:r w:rsidR="00556E5E">
        <w:rPr>
          <w:rFonts w:ascii="Times New Roman" w:hAnsi="Times New Roman" w:cs="Times New Roman"/>
          <w:sz w:val="28"/>
          <w:szCs w:val="28"/>
        </w:rPr>
        <w:t xml:space="preserve"> на відміну від медиків</w:t>
      </w:r>
      <w:r w:rsidR="006D520B">
        <w:rPr>
          <w:rFonts w:ascii="Times New Roman" w:hAnsi="Times New Roman" w:cs="Times New Roman"/>
          <w:sz w:val="28"/>
          <w:szCs w:val="28"/>
        </w:rPr>
        <w:t>, а також відсутня чітка позиція профільного міністерства</w:t>
      </w:r>
      <w:r w:rsidR="007F6AE6">
        <w:rPr>
          <w:rFonts w:ascii="Times New Roman" w:hAnsi="Times New Roman" w:cs="Times New Roman"/>
          <w:sz w:val="28"/>
          <w:szCs w:val="28"/>
        </w:rPr>
        <w:t xml:space="preserve">, яка б </w:t>
      </w:r>
      <w:r w:rsidR="00374C53">
        <w:rPr>
          <w:rFonts w:ascii="Times New Roman" w:hAnsi="Times New Roman" w:cs="Times New Roman"/>
          <w:sz w:val="28"/>
          <w:szCs w:val="28"/>
        </w:rPr>
        <w:t xml:space="preserve">враховувала </w:t>
      </w:r>
      <w:r w:rsidR="009863CF">
        <w:rPr>
          <w:rFonts w:ascii="Times New Roman" w:hAnsi="Times New Roman" w:cs="Times New Roman"/>
          <w:sz w:val="28"/>
          <w:szCs w:val="28"/>
        </w:rPr>
        <w:t xml:space="preserve">такі </w:t>
      </w:r>
      <w:r w:rsidR="00E53829">
        <w:rPr>
          <w:rFonts w:ascii="Times New Roman" w:hAnsi="Times New Roman" w:cs="Times New Roman"/>
          <w:sz w:val="28"/>
          <w:szCs w:val="28"/>
        </w:rPr>
        <w:t xml:space="preserve">чинники, </w:t>
      </w:r>
      <w:r w:rsidR="001947D6">
        <w:rPr>
          <w:rFonts w:ascii="Times New Roman" w:hAnsi="Times New Roman" w:cs="Times New Roman"/>
          <w:sz w:val="28"/>
          <w:szCs w:val="28"/>
        </w:rPr>
        <w:t>як те</w:t>
      </w:r>
      <w:r w:rsidR="00374C53">
        <w:rPr>
          <w:rFonts w:ascii="Times New Roman" w:hAnsi="Times New Roman" w:cs="Times New Roman"/>
          <w:sz w:val="28"/>
          <w:szCs w:val="28"/>
        </w:rPr>
        <w:t>:</w:t>
      </w:r>
    </w:p>
    <w:p w14:paraId="572F33A6" w14:textId="77777777" w:rsidR="007D080D" w:rsidRDefault="00815664" w:rsidP="00374C5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насильницьке нав’язування стандартів освіти держави-агресора</w:t>
      </w:r>
      <w:r w:rsidR="007D080D">
        <w:rPr>
          <w:rFonts w:ascii="Times New Roman" w:hAnsi="Times New Roman" w:cs="Times New Roman"/>
          <w:sz w:val="28"/>
          <w:szCs w:val="28"/>
        </w:rPr>
        <w:t xml:space="preserve"> має братися до уваги, якщо мова йде про умови, в яких перебувають українські освітяни на окупованій території;</w:t>
      </w:r>
    </w:p>
    <w:p w14:paraId="184F97A4" w14:textId="257FD180" w:rsidR="00374C53" w:rsidRPr="00374C53" w:rsidRDefault="009863CF" w:rsidP="00374C5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="007D080D">
        <w:rPr>
          <w:rFonts w:ascii="Times New Roman" w:hAnsi="Times New Roman" w:cs="Times New Roman"/>
          <w:sz w:val="28"/>
          <w:szCs w:val="28"/>
        </w:rPr>
        <w:t xml:space="preserve">держава-окупант </w:t>
      </w:r>
      <w:r w:rsidR="004378BA">
        <w:rPr>
          <w:rFonts w:ascii="Times New Roman" w:hAnsi="Times New Roman" w:cs="Times New Roman"/>
          <w:sz w:val="28"/>
          <w:szCs w:val="28"/>
        </w:rPr>
        <w:t>усіма можливими засобами намагається вплинути на українських вчителів шляхом залякування, схиляння на свій бік, ув’язненнями, викраденнями, погрозами щодо рідних</w:t>
      </w:r>
      <w:r>
        <w:rPr>
          <w:rFonts w:ascii="Times New Roman" w:hAnsi="Times New Roman" w:cs="Times New Roman"/>
          <w:sz w:val="28"/>
          <w:szCs w:val="28"/>
        </w:rPr>
        <w:t>, а тому педагогічні працівники перебувають в групі ризику.</w:t>
      </w:r>
      <w:r w:rsidR="007D08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D6E6D" w14:textId="389F2976" w:rsidR="003B0DF0" w:rsidRPr="00E862C7" w:rsidRDefault="00E862C7" w:rsidP="006745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Фактори, які впливають на кримінальну відповідальність </w:t>
      </w:r>
      <w:r w:rsidR="00460175" w:rsidRPr="00E862C7">
        <w:rPr>
          <w:rFonts w:ascii="Times New Roman" w:hAnsi="Times New Roman" w:cs="Times New Roman"/>
          <w:b/>
          <w:i/>
          <w:sz w:val="28"/>
          <w:szCs w:val="28"/>
        </w:rPr>
        <w:t>педагогічних працівників за колабораційну діяльність</w:t>
      </w:r>
      <w:r w:rsidR="006D1921" w:rsidRPr="00E862C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A2C8408" w14:textId="77777777" w:rsidR="0001394F" w:rsidRDefault="0001394F" w:rsidP="00674587">
      <w:pPr>
        <w:jc w:val="both"/>
        <w:rPr>
          <w:rFonts w:ascii="Times New Roman" w:hAnsi="Times New Roman" w:cs="Times New Roman"/>
          <w:sz w:val="28"/>
          <w:szCs w:val="28"/>
        </w:rPr>
      </w:pPr>
      <w:r w:rsidRPr="0001394F">
        <w:rPr>
          <w:rFonts w:ascii="Times New Roman" w:hAnsi="Times New Roman" w:cs="Times New Roman"/>
          <w:sz w:val="28"/>
          <w:szCs w:val="28"/>
        </w:rPr>
        <w:t xml:space="preserve">Основний принцип кримінального права полягає в тому, що особа не повинна нести відповідальність за виконання законних професійних обов'язків. Виконання професійних обов'язків, як правило, є правомірним, проте в умовах окупації це </w:t>
      </w:r>
      <w:r w:rsidRPr="0001394F">
        <w:rPr>
          <w:rFonts w:ascii="Times New Roman" w:hAnsi="Times New Roman" w:cs="Times New Roman"/>
          <w:sz w:val="28"/>
          <w:szCs w:val="28"/>
        </w:rPr>
        <w:lastRenderedPageBreak/>
        <w:t>може призводити до складних правових ситуацій, особливо враховуючи той факт, що чинне законодавство не містить конкретного визначення, які саме професійні обов’язки є законними.</w:t>
      </w:r>
    </w:p>
    <w:p w14:paraId="0BF1086D" w14:textId="01F5A76B" w:rsidR="001B70CF" w:rsidRPr="001B70CF" w:rsidRDefault="0001394F" w:rsidP="00674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Наступне, що слід брати до уваги</w:t>
      </w:r>
      <w:r w:rsidR="00287CA9">
        <w:rPr>
          <w:rFonts w:ascii="Times New Roman" w:hAnsi="Times New Roman" w:cs="Times New Roman"/>
          <w:sz w:val="28"/>
          <w:szCs w:val="28"/>
        </w:rPr>
        <w:t xml:space="preserve">, </w:t>
      </w:r>
      <w:r w:rsidR="00185C28">
        <w:rPr>
          <w:rFonts w:ascii="Times New Roman" w:hAnsi="Times New Roman" w:cs="Times New Roman"/>
          <w:sz w:val="28"/>
          <w:szCs w:val="28"/>
        </w:rPr>
        <w:t>це</w:t>
      </w:r>
      <w:r w:rsidR="009338F7">
        <w:rPr>
          <w:rFonts w:ascii="Times New Roman" w:hAnsi="Times New Roman" w:cs="Times New Roman"/>
          <w:sz w:val="28"/>
          <w:szCs w:val="28"/>
        </w:rPr>
        <w:t xml:space="preserve"> </w:t>
      </w:r>
      <w:r w:rsidR="00D8248A">
        <w:rPr>
          <w:rFonts w:ascii="Times New Roman" w:hAnsi="Times New Roman" w:cs="Times New Roman"/>
          <w:sz w:val="28"/>
          <w:szCs w:val="28"/>
        </w:rPr>
        <w:t>причини, з яких педагогічний працівник (й будь-яка інша особа) пішов на співпрацю з представниками держави-агресора</w:t>
      </w:r>
      <w:r w:rsidR="00A52187">
        <w:rPr>
          <w:rFonts w:ascii="Times New Roman" w:hAnsi="Times New Roman" w:cs="Times New Roman"/>
          <w:sz w:val="28"/>
          <w:szCs w:val="28"/>
        </w:rPr>
        <w:t>. Ц</w:t>
      </w:r>
      <w:r w:rsidR="00A52187">
        <w:rPr>
          <w:rFonts w:ascii="Times New Roman" w:hAnsi="Times New Roman" w:cs="Times New Roman"/>
          <w:sz w:val="28"/>
          <w:szCs w:val="28"/>
        </w:rPr>
        <w:t xml:space="preserve">і причини </w:t>
      </w:r>
      <w:r w:rsidR="00D8248A">
        <w:rPr>
          <w:rFonts w:ascii="Times New Roman" w:hAnsi="Times New Roman" w:cs="Times New Roman"/>
          <w:sz w:val="28"/>
          <w:szCs w:val="28"/>
        </w:rPr>
        <w:t xml:space="preserve">можуть бути різними, проте </w:t>
      </w:r>
      <w:r w:rsidR="00A52187">
        <w:rPr>
          <w:rFonts w:ascii="Times New Roman" w:hAnsi="Times New Roman" w:cs="Times New Roman"/>
          <w:sz w:val="28"/>
          <w:szCs w:val="28"/>
        </w:rPr>
        <w:t xml:space="preserve">їх </w:t>
      </w:r>
      <w:r w:rsidR="001A7FEF">
        <w:rPr>
          <w:rFonts w:ascii="Times New Roman" w:hAnsi="Times New Roman" w:cs="Times New Roman"/>
          <w:sz w:val="28"/>
          <w:szCs w:val="28"/>
        </w:rPr>
        <w:t>можна пояснити (умовно)</w:t>
      </w:r>
      <w:r w:rsidR="001B70CF" w:rsidRPr="001B70CF">
        <w:rPr>
          <w:rFonts w:ascii="Times New Roman" w:hAnsi="Times New Roman" w:cs="Times New Roman"/>
          <w:sz w:val="28"/>
          <w:szCs w:val="28"/>
        </w:rPr>
        <w:t xml:space="preserve"> </w:t>
      </w:r>
      <w:r w:rsidR="00A52187"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1B70CF" w:rsidRPr="001B70CF">
        <w:rPr>
          <w:rFonts w:ascii="Times New Roman" w:hAnsi="Times New Roman" w:cs="Times New Roman"/>
          <w:sz w:val="28"/>
          <w:szCs w:val="28"/>
        </w:rPr>
        <w:t>об’єктивними та суб’єктивними факторами:</w:t>
      </w:r>
    </w:p>
    <w:p w14:paraId="38DCEDDA" w14:textId="1EC96A82" w:rsidR="001B70CF" w:rsidRPr="001B70CF" w:rsidRDefault="001B70CF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 w:rsidRPr="001B70CF">
        <w:rPr>
          <w:rFonts w:ascii="Times New Roman" w:hAnsi="Times New Roman" w:cs="Times New Roman"/>
          <w:sz w:val="28"/>
          <w:szCs w:val="28"/>
        </w:rPr>
        <w:t xml:space="preserve">- </w:t>
      </w:r>
      <w:r w:rsidR="001A7FEF">
        <w:rPr>
          <w:rFonts w:ascii="Times New Roman" w:hAnsi="Times New Roman" w:cs="Times New Roman"/>
          <w:sz w:val="28"/>
          <w:szCs w:val="28"/>
        </w:rPr>
        <w:t>о</w:t>
      </w:r>
      <w:r w:rsidRPr="001B70CF">
        <w:rPr>
          <w:rFonts w:ascii="Times New Roman" w:hAnsi="Times New Roman" w:cs="Times New Roman"/>
          <w:sz w:val="28"/>
          <w:szCs w:val="28"/>
        </w:rPr>
        <w:t xml:space="preserve">б'єктивні фактори: </w:t>
      </w:r>
      <w:r w:rsidR="001A7FEF" w:rsidRPr="001B70CF">
        <w:rPr>
          <w:rFonts w:ascii="Times New Roman" w:hAnsi="Times New Roman" w:cs="Times New Roman"/>
          <w:sz w:val="28"/>
          <w:szCs w:val="28"/>
        </w:rPr>
        <w:t>застосування психологічного та/або фізичного примусу</w:t>
      </w:r>
      <w:r w:rsidR="001A7FEF">
        <w:rPr>
          <w:rFonts w:ascii="Times New Roman" w:hAnsi="Times New Roman" w:cs="Times New Roman"/>
          <w:sz w:val="28"/>
          <w:szCs w:val="28"/>
        </w:rPr>
        <w:t xml:space="preserve"> (тобто фак</w:t>
      </w:r>
      <w:r w:rsidR="0076671A">
        <w:rPr>
          <w:rFonts w:ascii="Times New Roman" w:hAnsi="Times New Roman" w:cs="Times New Roman"/>
          <w:sz w:val="28"/>
          <w:szCs w:val="28"/>
        </w:rPr>
        <w:t>тично це ті підстави,</w:t>
      </w:r>
      <w:r w:rsidRPr="001B70CF">
        <w:rPr>
          <w:rFonts w:ascii="Times New Roman" w:hAnsi="Times New Roman" w:cs="Times New Roman"/>
          <w:sz w:val="28"/>
          <w:szCs w:val="28"/>
        </w:rPr>
        <w:t xml:space="preserve"> які за положеннями КК України можуть виключа</w:t>
      </w:r>
      <w:r w:rsidR="00086BFF">
        <w:rPr>
          <w:rFonts w:ascii="Times New Roman" w:hAnsi="Times New Roman" w:cs="Times New Roman"/>
          <w:sz w:val="28"/>
          <w:szCs w:val="28"/>
        </w:rPr>
        <w:t>ти</w:t>
      </w:r>
      <w:r w:rsidRPr="001B70CF">
        <w:rPr>
          <w:rFonts w:ascii="Times New Roman" w:hAnsi="Times New Roman" w:cs="Times New Roman"/>
          <w:sz w:val="28"/>
          <w:szCs w:val="28"/>
        </w:rPr>
        <w:t xml:space="preserve"> кримінальну відповідальність</w:t>
      </w:r>
      <w:r w:rsidR="00086BFF">
        <w:rPr>
          <w:rFonts w:ascii="Times New Roman" w:hAnsi="Times New Roman" w:cs="Times New Roman"/>
          <w:sz w:val="28"/>
          <w:szCs w:val="28"/>
        </w:rPr>
        <w:t>, або пом’якшувати покарання</w:t>
      </w:r>
      <w:r w:rsidR="0076671A">
        <w:rPr>
          <w:rFonts w:ascii="Times New Roman" w:hAnsi="Times New Roman" w:cs="Times New Roman"/>
          <w:sz w:val="28"/>
          <w:szCs w:val="28"/>
        </w:rPr>
        <w:t>)</w:t>
      </w:r>
      <w:r w:rsidR="00604F4F">
        <w:rPr>
          <w:rFonts w:ascii="Times New Roman" w:hAnsi="Times New Roman" w:cs="Times New Roman"/>
          <w:sz w:val="28"/>
          <w:szCs w:val="28"/>
        </w:rPr>
        <w:t>. Так, с</w:t>
      </w:r>
      <w:r w:rsidRPr="001B70CF">
        <w:rPr>
          <w:rFonts w:ascii="Times New Roman" w:hAnsi="Times New Roman" w:cs="Times New Roman"/>
          <w:sz w:val="28"/>
          <w:szCs w:val="28"/>
        </w:rPr>
        <w:t xml:space="preserve">відчення </w:t>
      </w:r>
      <w:r w:rsidR="0075400D">
        <w:rPr>
          <w:rFonts w:ascii="Times New Roman" w:hAnsi="Times New Roman" w:cs="Times New Roman"/>
          <w:sz w:val="28"/>
          <w:szCs w:val="28"/>
        </w:rPr>
        <w:t xml:space="preserve">деяких </w:t>
      </w:r>
      <w:r w:rsidRPr="001B70CF">
        <w:rPr>
          <w:rFonts w:ascii="Times New Roman" w:hAnsi="Times New Roman" w:cs="Times New Roman"/>
          <w:sz w:val="28"/>
          <w:szCs w:val="28"/>
        </w:rPr>
        <w:t>очевидців з окупованих територій підтверджують факти залякування цивільного населення, постійний психологічний тиск, примушування та прямі погрози за відмову від співпраці</w:t>
      </w:r>
      <w:r w:rsidR="00826DCB">
        <w:rPr>
          <w:rFonts w:ascii="Times New Roman" w:hAnsi="Times New Roman" w:cs="Times New Roman"/>
          <w:sz w:val="28"/>
          <w:szCs w:val="28"/>
        </w:rPr>
        <w:t>;</w:t>
      </w:r>
    </w:p>
    <w:p w14:paraId="0E9D9D23" w14:textId="7B824F39" w:rsidR="001B70CF" w:rsidRPr="001B70CF" w:rsidRDefault="001B70CF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 w:rsidRPr="001B70CF">
        <w:rPr>
          <w:rFonts w:ascii="Times New Roman" w:hAnsi="Times New Roman" w:cs="Times New Roman"/>
          <w:sz w:val="28"/>
          <w:szCs w:val="28"/>
        </w:rPr>
        <w:t xml:space="preserve">- </w:t>
      </w:r>
      <w:r w:rsidR="00826DCB">
        <w:rPr>
          <w:rFonts w:ascii="Times New Roman" w:hAnsi="Times New Roman" w:cs="Times New Roman"/>
          <w:sz w:val="28"/>
          <w:szCs w:val="28"/>
        </w:rPr>
        <w:t>с</w:t>
      </w:r>
      <w:r w:rsidRPr="001B70CF">
        <w:rPr>
          <w:rFonts w:ascii="Times New Roman" w:hAnsi="Times New Roman" w:cs="Times New Roman"/>
          <w:sz w:val="28"/>
          <w:szCs w:val="28"/>
        </w:rPr>
        <w:t xml:space="preserve">уб'єктивні фактори: </w:t>
      </w:r>
      <w:r w:rsidR="00826DCB">
        <w:rPr>
          <w:rFonts w:ascii="Times New Roman" w:hAnsi="Times New Roman" w:cs="Times New Roman"/>
          <w:sz w:val="28"/>
          <w:szCs w:val="28"/>
        </w:rPr>
        <w:t>в</w:t>
      </w:r>
      <w:r w:rsidRPr="001B70CF">
        <w:rPr>
          <w:rFonts w:ascii="Times New Roman" w:hAnsi="Times New Roman" w:cs="Times New Roman"/>
          <w:sz w:val="28"/>
          <w:szCs w:val="28"/>
        </w:rPr>
        <w:t xml:space="preserve">ласні ідеологічні переконання людини. </w:t>
      </w:r>
      <w:r w:rsidR="00826DCB">
        <w:rPr>
          <w:rFonts w:ascii="Times New Roman" w:hAnsi="Times New Roman" w:cs="Times New Roman"/>
          <w:sz w:val="28"/>
          <w:szCs w:val="28"/>
        </w:rPr>
        <w:t xml:space="preserve">Тут варто розуміти, що є певний відсоток громадян України, які підтримували і підтримують окупаційний режим, </w:t>
      </w:r>
      <w:r w:rsidR="00FF6AA8">
        <w:rPr>
          <w:rFonts w:ascii="Times New Roman" w:hAnsi="Times New Roman" w:cs="Times New Roman"/>
          <w:sz w:val="28"/>
          <w:szCs w:val="28"/>
        </w:rPr>
        <w:t xml:space="preserve">а </w:t>
      </w:r>
      <w:r w:rsidRPr="001B70CF">
        <w:rPr>
          <w:rFonts w:ascii="Times New Roman" w:hAnsi="Times New Roman" w:cs="Times New Roman"/>
          <w:sz w:val="28"/>
          <w:szCs w:val="28"/>
        </w:rPr>
        <w:t xml:space="preserve">тому співпраця з </w:t>
      </w:r>
      <w:r w:rsidR="00FF6AA8">
        <w:rPr>
          <w:rFonts w:ascii="Times New Roman" w:hAnsi="Times New Roman" w:cs="Times New Roman"/>
          <w:sz w:val="28"/>
          <w:szCs w:val="28"/>
        </w:rPr>
        <w:t>державою-агресором</w:t>
      </w:r>
      <w:r w:rsidRPr="001B70CF">
        <w:rPr>
          <w:rFonts w:ascii="Times New Roman" w:hAnsi="Times New Roman" w:cs="Times New Roman"/>
          <w:sz w:val="28"/>
          <w:szCs w:val="28"/>
        </w:rPr>
        <w:t xml:space="preserve"> для них було свідомим </w:t>
      </w:r>
      <w:r w:rsidR="00FF6AA8">
        <w:rPr>
          <w:rFonts w:ascii="Times New Roman" w:hAnsi="Times New Roman" w:cs="Times New Roman"/>
          <w:sz w:val="28"/>
          <w:szCs w:val="28"/>
        </w:rPr>
        <w:t>вибором</w:t>
      </w:r>
      <w:r w:rsidRPr="001B70CF">
        <w:rPr>
          <w:rFonts w:ascii="Times New Roman" w:hAnsi="Times New Roman" w:cs="Times New Roman"/>
          <w:sz w:val="28"/>
          <w:szCs w:val="28"/>
        </w:rPr>
        <w:t xml:space="preserve">. </w:t>
      </w:r>
      <w:r w:rsidR="00FF6AA8">
        <w:rPr>
          <w:rFonts w:ascii="Times New Roman" w:hAnsi="Times New Roman" w:cs="Times New Roman"/>
          <w:sz w:val="28"/>
          <w:szCs w:val="28"/>
        </w:rPr>
        <w:t>Також є категорія осіб, яка погодилась на співпрацю з корисливих мотивів</w:t>
      </w:r>
      <w:r w:rsidR="00565F8F">
        <w:rPr>
          <w:rFonts w:ascii="Times New Roman" w:hAnsi="Times New Roman" w:cs="Times New Roman"/>
          <w:sz w:val="28"/>
          <w:szCs w:val="28"/>
        </w:rPr>
        <w:t>, зокрема</w:t>
      </w:r>
      <w:r w:rsidRPr="001B70CF">
        <w:rPr>
          <w:rFonts w:ascii="Times New Roman" w:hAnsi="Times New Roman" w:cs="Times New Roman"/>
          <w:sz w:val="28"/>
          <w:szCs w:val="28"/>
        </w:rPr>
        <w:t xml:space="preserve"> </w:t>
      </w:r>
      <w:r w:rsidR="00565F8F">
        <w:rPr>
          <w:rFonts w:ascii="Times New Roman" w:hAnsi="Times New Roman" w:cs="Times New Roman"/>
          <w:sz w:val="28"/>
          <w:szCs w:val="28"/>
        </w:rPr>
        <w:t>д</w:t>
      </w:r>
      <w:r w:rsidRPr="001B70CF">
        <w:rPr>
          <w:rFonts w:ascii="Times New Roman" w:hAnsi="Times New Roman" w:cs="Times New Roman"/>
          <w:sz w:val="28"/>
          <w:szCs w:val="28"/>
        </w:rPr>
        <w:t>еякі педагогічні працівники залишилися на окупованих територіях або поверталися</w:t>
      </w:r>
      <w:r w:rsidR="00565F8F">
        <w:rPr>
          <w:rFonts w:ascii="Times New Roman" w:hAnsi="Times New Roman" w:cs="Times New Roman"/>
          <w:sz w:val="28"/>
          <w:szCs w:val="28"/>
        </w:rPr>
        <w:t xml:space="preserve"> туди</w:t>
      </w:r>
      <w:r w:rsidRPr="001B70CF">
        <w:rPr>
          <w:rFonts w:ascii="Times New Roman" w:hAnsi="Times New Roman" w:cs="Times New Roman"/>
          <w:sz w:val="28"/>
          <w:szCs w:val="28"/>
        </w:rPr>
        <w:t xml:space="preserve">, щоб додатково отримувати заробітну плату від окупаційної влади. </w:t>
      </w:r>
      <w:r w:rsidR="00565F8F">
        <w:rPr>
          <w:rFonts w:ascii="Times New Roman" w:hAnsi="Times New Roman" w:cs="Times New Roman"/>
          <w:sz w:val="28"/>
          <w:szCs w:val="28"/>
        </w:rPr>
        <w:t>Ну і ще одна категорія</w:t>
      </w:r>
      <w:r w:rsidRPr="001B70CF">
        <w:rPr>
          <w:rFonts w:ascii="Times New Roman" w:hAnsi="Times New Roman" w:cs="Times New Roman"/>
          <w:sz w:val="28"/>
          <w:szCs w:val="28"/>
        </w:rPr>
        <w:t xml:space="preserve"> – пристосуванці, які </w:t>
      </w:r>
      <w:r w:rsidR="00565F8F">
        <w:rPr>
          <w:rFonts w:ascii="Times New Roman" w:hAnsi="Times New Roman" w:cs="Times New Roman"/>
          <w:sz w:val="28"/>
          <w:szCs w:val="28"/>
        </w:rPr>
        <w:t>змінюють свої переконання та поведінку</w:t>
      </w:r>
      <w:r w:rsidRPr="001B70CF">
        <w:rPr>
          <w:rFonts w:ascii="Times New Roman" w:hAnsi="Times New Roman" w:cs="Times New Roman"/>
          <w:sz w:val="28"/>
          <w:szCs w:val="28"/>
        </w:rPr>
        <w:t xml:space="preserve"> залежно від ситуації.</w:t>
      </w:r>
    </w:p>
    <w:p w14:paraId="7A2C3DD8" w14:textId="373560AE" w:rsidR="007B0651" w:rsidRPr="001B70CF" w:rsidRDefault="00F43C3D" w:rsidP="007B0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одним не менш важливим питанням є встановлення мотивів та намірів, якими керувалась особа, йдуч</w:t>
      </w:r>
      <w:r w:rsidR="00D721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співпрацю </w:t>
      </w:r>
      <w:r w:rsidR="00D721F2">
        <w:rPr>
          <w:rFonts w:ascii="Times New Roman" w:hAnsi="Times New Roman" w:cs="Times New Roman"/>
          <w:sz w:val="28"/>
          <w:szCs w:val="28"/>
        </w:rPr>
        <w:t xml:space="preserve">з окупантом. </w:t>
      </w:r>
      <w:r w:rsidR="007B0651" w:rsidRPr="001B70CF">
        <w:rPr>
          <w:rFonts w:ascii="Times New Roman" w:hAnsi="Times New Roman" w:cs="Times New Roman"/>
          <w:sz w:val="28"/>
          <w:szCs w:val="28"/>
        </w:rPr>
        <w:t>Якщо дії педагогічних працівників спрямовані виключно на забезпечення безперервності освіти для дітей, а не на підтримку окупаційного режиму, це має бути враховано судом. Намір діяти в інтересах дітей та забезпечити їхнє право на освіту є важливим фактором.</w:t>
      </w:r>
    </w:p>
    <w:p w14:paraId="355AAF31" w14:textId="3D772783" w:rsidR="001B70CF" w:rsidRPr="001B70CF" w:rsidRDefault="00185C28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Можна виснувати, що к</w:t>
      </w:r>
      <w:r w:rsidR="001B70CF" w:rsidRPr="001B70CF">
        <w:rPr>
          <w:rFonts w:ascii="Times New Roman" w:hAnsi="Times New Roman" w:cs="Times New Roman"/>
          <w:sz w:val="28"/>
          <w:szCs w:val="28"/>
        </w:rPr>
        <w:t>ожен випадок повинен розглядатися індивідуально, з урахуванням наступних факторів:</w:t>
      </w:r>
    </w:p>
    <w:p w14:paraId="72FFBC2C" w14:textId="37EC6A21" w:rsidR="001B70CF" w:rsidRPr="001B70CF" w:rsidRDefault="001B70CF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 w:rsidRPr="001B70CF">
        <w:rPr>
          <w:rFonts w:ascii="Times New Roman" w:hAnsi="Times New Roman" w:cs="Times New Roman"/>
          <w:sz w:val="28"/>
          <w:szCs w:val="28"/>
        </w:rPr>
        <w:t>- Добровільність дій: Чи був педагогічний працівник під примусом або діяв добровільно?</w:t>
      </w:r>
    </w:p>
    <w:p w14:paraId="57E2DEDE" w14:textId="225CC043" w:rsidR="001B70CF" w:rsidRPr="001B70CF" w:rsidRDefault="001B70CF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 w:rsidRPr="001B70CF">
        <w:rPr>
          <w:rFonts w:ascii="Times New Roman" w:hAnsi="Times New Roman" w:cs="Times New Roman"/>
          <w:sz w:val="28"/>
          <w:szCs w:val="28"/>
        </w:rPr>
        <w:t>- Наявність альтернатив: Чи мав він можливість відмовитися від виконання обов'язків без ризику для себе або інших?</w:t>
      </w:r>
    </w:p>
    <w:p w14:paraId="358CC04B" w14:textId="2FF22E40" w:rsidR="001B70CF" w:rsidRPr="001B70CF" w:rsidRDefault="001B70CF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 w:rsidRPr="001B70CF">
        <w:rPr>
          <w:rFonts w:ascii="Times New Roman" w:hAnsi="Times New Roman" w:cs="Times New Roman"/>
          <w:sz w:val="28"/>
          <w:szCs w:val="28"/>
        </w:rPr>
        <w:t>- Мотиви: Які були мотиви його дій? Чи діяли вони виключно з наміром забезпечити право дітей на освіту?</w:t>
      </w:r>
    </w:p>
    <w:p w14:paraId="3946F224" w14:textId="18CC9F11" w:rsidR="001B70CF" w:rsidRPr="001B70CF" w:rsidRDefault="001B70CF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 w:rsidRPr="001B70CF">
        <w:rPr>
          <w:rFonts w:ascii="Times New Roman" w:hAnsi="Times New Roman" w:cs="Times New Roman"/>
          <w:sz w:val="28"/>
          <w:szCs w:val="28"/>
        </w:rPr>
        <w:lastRenderedPageBreak/>
        <w:t xml:space="preserve">Притягнення до кримінальної відповідальності педагогічних працівників, які залишилися працювати на окупованій території, повинно базуватися на детальному аналізі кожного окремого випадку. Важливо враховувати примусовий характер дій, наміри та обставини, в яких вони працювали. </w:t>
      </w:r>
      <w:r w:rsidR="007B0651">
        <w:rPr>
          <w:rFonts w:ascii="Times New Roman" w:hAnsi="Times New Roman" w:cs="Times New Roman"/>
          <w:sz w:val="28"/>
          <w:szCs w:val="28"/>
        </w:rPr>
        <w:t>Міжнародне гуманітарне право</w:t>
      </w:r>
      <w:r w:rsidRPr="001B70CF">
        <w:rPr>
          <w:rFonts w:ascii="Times New Roman" w:hAnsi="Times New Roman" w:cs="Times New Roman"/>
          <w:sz w:val="28"/>
          <w:szCs w:val="28"/>
        </w:rPr>
        <w:t xml:space="preserve"> та принципи прав людини повинні бути враховані для забезпечення справедливого та пропорційного підходу.</w:t>
      </w:r>
    </w:p>
    <w:p w14:paraId="1DD617F0" w14:textId="63EF9A96" w:rsidR="001B70CF" w:rsidRDefault="001B70CF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 w:rsidRPr="001B70CF">
        <w:rPr>
          <w:rFonts w:ascii="Times New Roman" w:hAnsi="Times New Roman" w:cs="Times New Roman"/>
          <w:sz w:val="28"/>
          <w:szCs w:val="28"/>
        </w:rPr>
        <w:t>Цей підхід допоможе забезпечити справедливість та відповідність міжнародним стандартам у питаннях притягнення до кримінальної відповідальності педагогічних працівників на окупованих територіях.</w:t>
      </w:r>
    </w:p>
    <w:p w14:paraId="7A0A49C6" w14:textId="4C7387CE" w:rsidR="00D92116" w:rsidRDefault="00CF2816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з тим</w:t>
      </w:r>
      <w:r w:rsidR="006962F8">
        <w:rPr>
          <w:rFonts w:ascii="Times New Roman" w:hAnsi="Times New Roman" w:cs="Times New Roman"/>
          <w:sz w:val="28"/>
          <w:szCs w:val="28"/>
        </w:rPr>
        <w:t xml:space="preserve">, порушуючи тему співпраці наших </w:t>
      </w:r>
      <w:r w:rsidR="001F03DB">
        <w:rPr>
          <w:rFonts w:ascii="Times New Roman" w:hAnsi="Times New Roman" w:cs="Times New Roman"/>
          <w:sz w:val="28"/>
          <w:szCs w:val="28"/>
        </w:rPr>
        <w:t>громадян з окупаційною владою, треба в першу чергу розуміти</w:t>
      </w:r>
      <w:r w:rsidR="00D07E7B">
        <w:rPr>
          <w:rFonts w:ascii="Times New Roman" w:hAnsi="Times New Roman" w:cs="Times New Roman"/>
          <w:sz w:val="28"/>
          <w:szCs w:val="28"/>
        </w:rPr>
        <w:t>:</w:t>
      </w:r>
      <w:r w:rsidR="001F03DB">
        <w:rPr>
          <w:rFonts w:ascii="Times New Roman" w:hAnsi="Times New Roman" w:cs="Times New Roman"/>
          <w:sz w:val="28"/>
          <w:szCs w:val="28"/>
        </w:rPr>
        <w:t xml:space="preserve"> що населення на окупованих територіях має право </w:t>
      </w:r>
      <w:r w:rsidR="00326338">
        <w:rPr>
          <w:rFonts w:ascii="Times New Roman" w:hAnsi="Times New Roman" w:cs="Times New Roman"/>
          <w:sz w:val="28"/>
          <w:szCs w:val="28"/>
        </w:rPr>
        <w:t>залишитися, і не має значення, чи це свідомий вибір, чи так склалися обставини</w:t>
      </w:r>
      <w:r w:rsidR="00D07E7B">
        <w:rPr>
          <w:rFonts w:ascii="Times New Roman" w:hAnsi="Times New Roman" w:cs="Times New Roman"/>
          <w:sz w:val="28"/>
          <w:szCs w:val="28"/>
        </w:rPr>
        <w:t>;</w:t>
      </w:r>
      <w:r w:rsidR="00FC692E">
        <w:rPr>
          <w:rFonts w:ascii="Times New Roman" w:hAnsi="Times New Roman" w:cs="Times New Roman"/>
          <w:sz w:val="28"/>
          <w:szCs w:val="28"/>
        </w:rPr>
        <w:t xml:space="preserve"> що залишитися на окупованій території і не взаємодіяти при цьому з окупаційною владою – неможливо, тим більше, якщо ця влада там </w:t>
      </w:r>
      <w:r w:rsidR="00D07E7B">
        <w:rPr>
          <w:rFonts w:ascii="Times New Roman" w:hAnsi="Times New Roman" w:cs="Times New Roman"/>
          <w:sz w:val="28"/>
          <w:szCs w:val="28"/>
        </w:rPr>
        <w:t>не один-два місяці, а рік чи більше</w:t>
      </w:r>
      <w:r w:rsidR="00397717">
        <w:rPr>
          <w:rFonts w:ascii="Times New Roman" w:hAnsi="Times New Roman" w:cs="Times New Roman"/>
          <w:sz w:val="28"/>
          <w:szCs w:val="28"/>
        </w:rPr>
        <w:t>.</w:t>
      </w:r>
    </w:p>
    <w:p w14:paraId="30AB8BB0" w14:textId="77777777" w:rsidR="00B94FF7" w:rsidRDefault="00CF2816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викладене, не слід забувати й про необхідність приведення </w:t>
      </w:r>
      <w:r w:rsidR="00C953A0">
        <w:rPr>
          <w:rFonts w:ascii="Times New Roman" w:hAnsi="Times New Roman" w:cs="Times New Roman"/>
          <w:sz w:val="28"/>
          <w:szCs w:val="28"/>
        </w:rPr>
        <w:t>ст. 111-1 КК України (зокрема ч. 3)</w:t>
      </w:r>
      <w:r w:rsidR="0079667A">
        <w:rPr>
          <w:rFonts w:ascii="Times New Roman" w:hAnsi="Times New Roman" w:cs="Times New Roman"/>
          <w:sz w:val="28"/>
          <w:szCs w:val="28"/>
        </w:rPr>
        <w:t xml:space="preserve"> у відповідність до норм міжнародного гуманітарного права</w:t>
      </w:r>
      <w:r w:rsidR="004449BD">
        <w:rPr>
          <w:rFonts w:ascii="Times New Roman" w:hAnsi="Times New Roman" w:cs="Times New Roman"/>
          <w:sz w:val="28"/>
          <w:szCs w:val="28"/>
        </w:rPr>
        <w:t xml:space="preserve">, </w:t>
      </w:r>
      <w:r w:rsidR="00B94FF7">
        <w:rPr>
          <w:rFonts w:ascii="Times New Roman" w:hAnsi="Times New Roman" w:cs="Times New Roman"/>
          <w:sz w:val="28"/>
          <w:szCs w:val="28"/>
        </w:rPr>
        <w:t>зокрема щодо</w:t>
      </w:r>
      <w:r w:rsidR="00C953A0" w:rsidRPr="00C953A0">
        <w:rPr>
          <w:rFonts w:ascii="Times New Roman" w:hAnsi="Times New Roman" w:cs="Times New Roman"/>
          <w:sz w:val="28"/>
          <w:szCs w:val="28"/>
        </w:rPr>
        <w:t xml:space="preserve"> відмежування гуманітарної діяльності місцевого населення на </w:t>
      </w:r>
      <w:r w:rsidR="00B94FF7">
        <w:rPr>
          <w:rFonts w:ascii="Times New Roman" w:hAnsi="Times New Roman" w:cs="Times New Roman"/>
          <w:sz w:val="28"/>
          <w:szCs w:val="28"/>
        </w:rPr>
        <w:t>тимчасово окупованих територіях</w:t>
      </w:r>
      <w:r w:rsidR="00C953A0" w:rsidRPr="00C953A0">
        <w:rPr>
          <w:rFonts w:ascii="Times New Roman" w:hAnsi="Times New Roman" w:cs="Times New Roman"/>
          <w:sz w:val="28"/>
          <w:szCs w:val="28"/>
        </w:rPr>
        <w:t xml:space="preserve"> від злочинної співпраці з окупаційною владою, яка вчиняється добровільно та </w:t>
      </w:r>
      <w:r w:rsidR="00B94FF7">
        <w:rPr>
          <w:rFonts w:ascii="Times New Roman" w:hAnsi="Times New Roman" w:cs="Times New Roman"/>
          <w:sz w:val="28"/>
          <w:szCs w:val="28"/>
        </w:rPr>
        <w:t>умисно</w:t>
      </w:r>
      <w:r w:rsidR="00C953A0" w:rsidRPr="00C953A0">
        <w:rPr>
          <w:rFonts w:ascii="Times New Roman" w:hAnsi="Times New Roman" w:cs="Times New Roman"/>
          <w:sz w:val="28"/>
          <w:szCs w:val="28"/>
        </w:rPr>
        <w:t xml:space="preserve"> на шкоду національним інтересам України</w:t>
      </w:r>
      <w:r w:rsidR="00B94FF7">
        <w:rPr>
          <w:rFonts w:ascii="Times New Roman" w:hAnsi="Times New Roman" w:cs="Times New Roman"/>
          <w:sz w:val="28"/>
          <w:szCs w:val="28"/>
        </w:rPr>
        <w:t>.</w:t>
      </w:r>
    </w:p>
    <w:p w14:paraId="02D13DCA" w14:textId="77777777" w:rsidR="00817305" w:rsidRDefault="00817305" w:rsidP="003E2C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FA7CF9" w14:textId="7206BF73" w:rsidR="00817305" w:rsidRDefault="00817305" w:rsidP="003E2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Милюхіна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sectPr w:rsidR="00817305">
      <w:headerReference w:type="default" r:id="rId7"/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9F69" w14:textId="77777777" w:rsidR="00177117" w:rsidRDefault="00177117" w:rsidP="000D7F79">
      <w:pPr>
        <w:spacing w:after="0" w:line="240" w:lineRule="auto"/>
      </w:pPr>
      <w:r>
        <w:separator/>
      </w:r>
    </w:p>
  </w:endnote>
  <w:endnote w:type="continuationSeparator" w:id="0">
    <w:p w14:paraId="44101C69" w14:textId="77777777" w:rsidR="00177117" w:rsidRDefault="00177117" w:rsidP="000D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413B1" w14:textId="77777777" w:rsidR="00177117" w:rsidRDefault="00177117" w:rsidP="000D7F79">
      <w:pPr>
        <w:spacing w:after="0" w:line="240" w:lineRule="auto"/>
      </w:pPr>
      <w:r>
        <w:separator/>
      </w:r>
    </w:p>
  </w:footnote>
  <w:footnote w:type="continuationSeparator" w:id="0">
    <w:p w14:paraId="492995ED" w14:textId="77777777" w:rsidR="00177117" w:rsidRDefault="00177117" w:rsidP="000D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7616054"/>
      <w:docPartObj>
        <w:docPartGallery w:val="Page Numbers (Top of Page)"/>
        <w:docPartUnique/>
      </w:docPartObj>
    </w:sdtPr>
    <w:sdtContent>
      <w:p w14:paraId="76360524" w14:textId="181BC2B3" w:rsidR="000D7F79" w:rsidRDefault="000D7F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541A5A" w14:textId="77777777" w:rsidR="000D7F79" w:rsidRDefault="000D7F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A176F"/>
    <w:multiLevelType w:val="hybridMultilevel"/>
    <w:tmpl w:val="9F4C90F8"/>
    <w:lvl w:ilvl="0" w:tplc="D444B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52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D8"/>
    <w:rsid w:val="0000041B"/>
    <w:rsid w:val="0001394F"/>
    <w:rsid w:val="00016A92"/>
    <w:rsid w:val="000219D3"/>
    <w:rsid w:val="00023077"/>
    <w:rsid w:val="000315BF"/>
    <w:rsid w:val="000366CD"/>
    <w:rsid w:val="000426D1"/>
    <w:rsid w:val="00056462"/>
    <w:rsid w:val="00056D6E"/>
    <w:rsid w:val="00071DAC"/>
    <w:rsid w:val="00082FFE"/>
    <w:rsid w:val="00083E8A"/>
    <w:rsid w:val="00084BFD"/>
    <w:rsid w:val="00086BFF"/>
    <w:rsid w:val="00090EE4"/>
    <w:rsid w:val="0009207E"/>
    <w:rsid w:val="00094A9E"/>
    <w:rsid w:val="000A5629"/>
    <w:rsid w:val="000B3BE2"/>
    <w:rsid w:val="000B4862"/>
    <w:rsid w:val="000D7F79"/>
    <w:rsid w:val="000E15B4"/>
    <w:rsid w:val="000E506C"/>
    <w:rsid w:val="001240B4"/>
    <w:rsid w:val="00125549"/>
    <w:rsid w:val="001321F7"/>
    <w:rsid w:val="001400ED"/>
    <w:rsid w:val="00143D1F"/>
    <w:rsid w:val="00146062"/>
    <w:rsid w:val="0015363C"/>
    <w:rsid w:val="00177117"/>
    <w:rsid w:val="00185C28"/>
    <w:rsid w:val="001877B0"/>
    <w:rsid w:val="001947D6"/>
    <w:rsid w:val="001A1DAB"/>
    <w:rsid w:val="001A7FEF"/>
    <w:rsid w:val="001B0D8E"/>
    <w:rsid w:val="001B6D9D"/>
    <w:rsid w:val="001B70CF"/>
    <w:rsid w:val="001D173A"/>
    <w:rsid w:val="001D5F20"/>
    <w:rsid w:val="001F03DB"/>
    <w:rsid w:val="00200DB4"/>
    <w:rsid w:val="00211C74"/>
    <w:rsid w:val="002204E5"/>
    <w:rsid w:val="0022612E"/>
    <w:rsid w:val="00230FD4"/>
    <w:rsid w:val="00231C5D"/>
    <w:rsid w:val="00231E25"/>
    <w:rsid w:val="00271A1B"/>
    <w:rsid w:val="00285CF6"/>
    <w:rsid w:val="00287CA9"/>
    <w:rsid w:val="00292CA8"/>
    <w:rsid w:val="002A71D2"/>
    <w:rsid w:val="002B61B2"/>
    <w:rsid w:val="002C0D99"/>
    <w:rsid w:val="002E0C11"/>
    <w:rsid w:val="003023DD"/>
    <w:rsid w:val="00323F9D"/>
    <w:rsid w:val="0032435C"/>
    <w:rsid w:val="00326338"/>
    <w:rsid w:val="003362DA"/>
    <w:rsid w:val="003533DD"/>
    <w:rsid w:val="00354B3F"/>
    <w:rsid w:val="0035502F"/>
    <w:rsid w:val="00374C53"/>
    <w:rsid w:val="00375208"/>
    <w:rsid w:val="00397717"/>
    <w:rsid w:val="003A08C8"/>
    <w:rsid w:val="003B0DF0"/>
    <w:rsid w:val="003B347C"/>
    <w:rsid w:val="003C06C1"/>
    <w:rsid w:val="003E2CC8"/>
    <w:rsid w:val="004378BA"/>
    <w:rsid w:val="004417D6"/>
    <w:rsid w:val="004449BD"/>
    <w:rsid w:val="00460175"/>
    <w:rsid w:val="0046045E"/>
    <w:rsid w:val="00480DC6"/>
    <w:rsid w:val="0048429D"/>
    <w:rsid w:val="004859ED"/>
    <w:rsid w:val="004B3451"/>
    <w:rsid w:val="004B545B"/>
    <w:rsid w:val="004B7D12"/>
    <w:rsid w:val="004D619E"/>
    <w:rsid w:val="004D673F"/>
    <w:rsid w:val="004F4633"/>
    <w:rsid w:val="005001B3"/>
    <w:rsid w:val="0050200D"/>
    <w:rsid w:val="00506F78"/>
    <w:rsid w:val="005166C6"/>
    <w:rsid w:val="00520D77"/>
    <w:rsid w:val="00520F99"/>
    <w:rsid w:val="00541E0F"/>
    <w:rsid w:val="005502B4"/>
    <w:rsid w:val="00556E5E"/>
    <w:rsid w:val="00560844"/>
    <w:rsid w:val="00564506"/>
    <w:rsid w:val="00565F8F"/>
    <w:rsid w:val="00576888"/>
    <w:rsid w:val="00576A0E"/>
    <w:rsid w:val="0059021B"/>
    <w:rsid w:val="005A1EBE"/>
    <w:rsid w:val="005A76B3"/>
    <w:rsid w:val="005C4E00"/>
    <w:rsid w:val="005E29BB"/>
    <w:rsid w:val="005E41DC"/>
    <w:rsid w:val="005E7068"/>
    <w:rsid w:val="00604F4F"/>
    <w:rsid w:val="00616256"/>
    <w:rsid w:val="006165B8"/>
    <w:rsid w:val="0061766F"/>
    <w:rsid w:val="00617690"/>
    <w:rsid w:val="006204C0"/>
    <w:rsid w:val="00633109"/>
    <w:rsid w:val="00645305"/>
    <w:rsid w:val="006479E4"/>
    <w:rsid w:val="00670B37"/>
    <w:rsid w:val="00674587"/>
    <w:rsid w:val="006814A3"/>
    <w:rsid w:val="006962F8"/>
    <w:rsid w:val="006C0940"/>
    <w:rsid w:val="006C78F4"/>
    <w:rsid w:val="006D1921"/>
    <w:rsid w:val="006D520B"/>
    <w:rsid w:val="006F3576"/>
    <w:rsid w:val="006F36A3"/>
    <w:rsid w:val="00713F22"/>
    <w:rsid w:val="00720282"/>
    <w:rsid w:val="00721767"/>
    <w:rsid w:val="00721DC7"/>
    <w:rsid w:val="00721E5C"/>
    <w:rsid w:val="0072424D"/>
    <w:rsid w:val="00736408"/>
    <w:rsid w:val="007447D8"/>
    <w:rsid w:val="00750ABB"/>
    <w:rsid w:val="0075400D"/>
    <w:rsid w:val="00755BF2"/>
    <w:rsid w:val="00762277"/>
    <w:rsid w:val="0076671A"/>
    <w:rsid w:val="007720D2"/>
    <w:rsid w:val="00773DC8"/>
    <w:rsid w:val="00775476"/>
    <w:rsid w:val="0078479D"/>
    <w:rsid w:val="00784B1D"/>
    <w:rsid w:val="0079667A"/>
    <w:rsid w:val="00797BB6"/>
    <w:rsid w:val="007A20D9"/>
    <w:rsid w:val="007A2805"/>
    <w:rsid w:val="007B0651"/>
    <w:rsid w:val="007D080D"/>
    <w:rsid w:val="007D507E"/>
    <w:rsid w:val="007E01EE"/>
    <w:rsid w:val="007E63F6"/>
    <w:rsid w:val="007F6AE6"/>
    <w:rsid w:val="00815116"/>
    <w:rsid w:val="00815664"/>
    <w:rsid w:val="00817305"/>
    <w:rsid w:val="00822997"/>
    <w:rsid w:val="00826DCB"/>
    <w:rsid w:val="00827951"/>
    <w:rsid w:val="008527DE"/>
    <w:rsid w:val="008602FD"/>
    <w:rsid w:val="008738E5"/>
    <w:rsid w:val="008A2433"/>
    <w:rsid w:val="008D5A41"/>
    <w:rsid w:val="0090662A"/>
    <w:rsid w:val="00920752"/>
    <w:rsid w:val="00932422"/>
    <w:rsid w:val="009338F7"/>
    <w:rsid w:val="00934CEA"/>
    <w:rsid w:val="009363EB"/>
    <w:rsid w:val="009532E8"/>
    <w:rsid w:val="00981702"/>
    <w:rsid w:val="00981D6E"/>
    <w:rsid w:val="009863CF"/>
    <w:rsid w:val="00990C45"/>
    <w:rsid w:val="00994A1E"/>
    <w:rsid w:val="009A3BCD"/>
    <w:rsid w:val="009A697A"/>
    <w:rsid w:val="009B63B9"/>
    <w:rsid w:val="009B64E6"/>
    <w:rsid w:val="009C572E"/>
    <w:rsid w:val="009D01ED"/>
    <w:rsid w:val="009D7DA6"/>
    <w:rsid w:val="009E1611"/>
    <w:rsid w:val="009E5C04"/>
    <w:rsid w:val="009E6AE0"/>
    <w:rsid w:val="009F1C65"/>
    <w:rsid w:val="00A0502B"/>
    <w:rsid w:val="00A309EF"/>
    <w:rsid w:val="00A52187"/>
    <w:rsid w:val="00A54EF4"/>
    <w:rsid w:val="00A74A40"/>
    <w:rsid w:val="00A92C8F"/>
    <w:rsid w:val="00AA0103"/>
    <w:rsid w:val="00AA4748"/>
    <w:rsid w:val="00AA53A3"/>
    <w:rsid w:val="00AA6277"/>
    <w:rsid w:val="00AC3D0B"/>
    <w:rsid w:val="00AC48D8"/>
    <w:rsid w:val="00AD190C"/>
    <w:rsid w:val="00AD3D07"/>
    <w:rsid w:val="00AD6294"/>
    <w:rsid w:val="00AE0147"/>
    <w:rsid w:val="00AE356E"/>
    <w:rsid w:val="00AF1A30"/>
    <w:rsid w:val="00B1276E"/>
    <w:rsid w:val="00B16511"/>
    <w:rsid w:val="00B65CE8"/>
    <w:rsid w:val="00B80C03"/>
    <w:rsid w:val="00B94FF7"/>
    <w:rsid w:val="00BC0393"/>
    <w:rsid w:val="00BC2A46"/>
    <w:rsid w:val="00BC5B26"/>
    <w:rsid w:val="00BE3DA4"/>
    <w:rsid w:val="00C047F6"/>
    <w:rsid w:val="00C14BBF"/>
    <w:rsid w:val="00C17F92"/>
    <w:rsid w:val="00C22E15"/>
    <w:rsid w:val="00C24ED9"/>
    <w:rsid w:val="00C36A91"/>
    <w:rsid w:val="00C4133C"/>
    <w:rsid w:val="00C46C83"/>
    <w:rsid w:val="00C55701"/>
    <w:rsid w:val="00C64E0D"/>
    <w:rsid w:val="00C85A95"/>
    <w:rsid w:val="00C932F7"/>
    <w:rsid w:val="00C953A0"/>
    <w:rsid w:val="00CC50ED"/>
    <w:rsid w:val="00CD2F4E"/>
    <w:rsid w:val="00CE4DDE"/>
    <w:rsid w:val="00CF2816"/>
    <w:rsid w:val="00D01512"/>
    <w:rsid w:val="00D04012"/>
    <w:rsid w:val="00D07439"/>
    <w:rsid w:val="00D07E7B"/>
    <w:rsid w:val="00D11D23"/>
    <w:rsid w:val="00D209CB"/>
    <w:rsid w:val="00D21E1E"/>
    <w:rsid w:val="00D34E35"/>
    <w:rsid w:val="00D37711"/>
    <w:rsid w:val="00D42A82"/>
    <w:rsid w:val="00D45B0A"/>
    <w:rsid w:val="00D52594"/>
    <w:rsid w:val="00D54C02"/>
    <w:rsid w:val="00D57E75"/>
    <w:rsid w:val="00D631E4"/>
    <w:rsid w:val="00D721F2"/>
    <w:rsid w:val="00D80B19"/>
    <w:rsid w:val="00D8248A"/>
    <w:rsid w:val="00D9073F"/>
    <w:rsid w:val="00D92116"/>
    <w:rsid w:val="00D94ED2"/>
    <w:rsid w:val="00DA3953"/>
    <w:rsid w:val="00DE1DF7"/>
    <w:rsid w:val="00DF3BE0"/>
    <w:rsid w:val="00DF7BB1"/>
    <w:rsid w:val="00E147BE"/>
    <w:rsid w:val="00E1651F"/>
    <w:rsid w:val="00E47778"/>
    <w:rsid w:val="00E50123"/>
    <w:rsid w:val="00E53829"/>
    <w:rsid w:val="00E57F4D"/>
    <w:rsid w:val="00E63753"/>
    <w:rsid w:val="00E63904"/>
    <w:rsid w:val="00E7095C"/>
    <w:rsid w:val="00E74C00"/>
    <w:rsid w:val="00E813C7"/>
    <w:rsid w:val="00E85A4C"/>
    <w:rsid w:val="00E862C7"/>
    <w:rsid w:val="00E918EA"/>
    <w:rsid w:val="00E95DF7"/>
    <w:rsid w:val="00E969B6"/>
    <w:rsid w:val="00EA2EB2"/>
    <w:rsid w:val="00EA5508"/>
    <w:rsid w:val="00EA77EA"/>
    <w:rsid w:val="00EB1175"/>
    <w:rsid w:val="00EB234E"/>
    <w:rsid w:val="00EB4C6E"/>
    <w:rsid w:val="00EC2B95"/>
    <w:rsid w:val="00ED0003"/>
    <w:rsid w:val="00ED3F04"/>
    <w:rsid w:val="00ED4CDB"/>
    <w:rsid w:val="00EE1F1A"/>
    <w:rsid w:val="00EF4AD3"/>
    <w:rsid w:val="00F1031F"/>
    <w:rsid w:val="00F11AF1"/>
    <w:rsid w:val="00F13679"/>
    <w:rsid w:val="00F1501D"/>
    <w:rsid w:val="00F17D2A"/>
    <w:rsid w:val="00F42943"/>
    <w:rsid w:val="00F43C3D"/>
    <w:rsid w:val="00F6030A"/>
    <w:rsid w:val="00F90774"/>
    <w:rsid w:val="00FA6C97"/>
    <w:rsid w:val="00FB174B"/>
    <w:rsid w:val="00FB5695"/>
    <w:rsid w:val="00FC081D"/>
    <w:rsid w:val="00FC57EC"/>
    <w:rsid w:val="00FC692E"/>
    <w:rsid w:val="00FD748B"/>
    <w:rsid w:val="00FE40D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7C6"/>
  <w15:chartTrackingRefBased/>
  <w15:docId w15:val="{5E2C0137-FC82-4CC7-A95E-33FFC2B3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028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413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7F79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D7F79"/>
  </w:style>
  <w:style w:type="paragraph" w:styleId="a8">
    <w:name w:val="footer"/>
    <w:basedOn w:val="a"/>
    <w:link w:val="a9"/>
    <w:uiPriority w:val="99"/>
    <w:unhideWhenUsed/>
    <w:rsid w:val="000D7F79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D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13005</Words>
  <Characters>7414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МИЛЮХІНА Наталія Володимирівна</dc:creator>
  <cp:keywords/>
  <dc:description/>
  <cp:lastModifiedBy>Мирослав Лаврінок</cp:lastModifiedBy>
  <cp:revision>14</cp:revision>
  <cp:lastPrinted>2024-06-12T12:36:00Z</cp:lastPrinted>
  <dcterms:created xsi:type="dcterms:W3CDTF">2024-07-05T08:36:00Z</dcterms:created>
  <dcterms:modified xsi:type="dcterms:W3CDTF">2024-09-05T19:25:00Z</dcterms:modified>
</cp:coreProperties>
</file>