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65" w:rsidRDefault="00E95765" w:rsidP="00E95765">
      <w:pPr>
        <w:jc w:val="center"/>
        <w:rPr>
          <w:rFonts w:ascii="Arial" w:hAnsi="Arial" w:cs="Arial"/>
          <w:b/>
          <w:sz w:val="24"/>
          <w:szCs w:val="24"/>
        </w:rPr>
      </w:pPr>
      <w:r w:rsidRPr="00B9060E">
        <w:rPr>
          <w:rFonts w:ascii="Arial" w:hAnsi="Arial" w:cs="Arial"/>
          <w:b/>
          <w:sz w:val="24"/>
          <w:szCs w:val="24"/>
        </w:rPr>
        <w:t>ЦІНОВА ПРОПОЗИЦІЯ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130"/>
        <w:gridCol w:w="3713"/>
        <w:gridCol w:w="2132"/>
      </w:tblGrid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Назва</w:t>
            </w: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Опис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Вартість/</w:t>
            </w:r>
            <w:proofErr w:type="spellStart"/>
            <w:r w:rsidRPr="00B9060E">
              <w:rPr>
                <w:rFonts w:ascii="Arial" w:hAnsi="Arial" w:cs="Arial"/>
                <w:sz w:val="24"/>
                <w:szCs w:val="24"/>
              </w:rPr>
              <w:t>шт,грн</w:t>
            </w:r>
            <w:proofErr w:type="spellEnd"/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060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spacing w:before="300" w:after="150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Ножиці офісні суцільнометалеві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Economix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; 17 см</w:t>
            </w:r>
          </w:p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Ножиці офісні суцільнометалеві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Economix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; 17 см.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br/>
              <w:t>Леза виготовлені зі сталі, полірування під сатин.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br/>
              <w:t>Металеві ручки з гумовими вставками , дуже зручні в роботі.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br/>
              <w:t>Кріплення лез - заклепка.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Скоби для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степлерів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Optima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, №24/6, 1000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шт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, загострені</w:t>
            </w:r>
          </w:p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Скоби для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степлерів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 ТМ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Optima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 №24/6, загострені.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br/>
              <w:t>У картонній коробці 1000 скоб.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Загострені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края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 скоби 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Ручка кулькова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Schneider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К15</w:t>
            </w: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val="ru-RU" w:eastAsia="en-US"/>
              </w:rPr>
              <w:t>, синя</w:t>
            </w: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Автоматична кулькова ручка. Металеві кліп та кнопка. Стержень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Schneider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 770. 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Маркер текстовий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Schneider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JOB жовтий</w:t>
            </w:r>
          </w:p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Клиновидний пишучий вузол; товщина лінії 1-4,5 мм; </w:t>
            </w:r>
            <w:r w:rsidRPr="00B9060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Система "CAP OFF INK"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Папір офісний DATA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Copy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, А4, 80г/м2, 500арк, клас A</w:t>
            </w:r>
          </w:p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Для копіювально-розмножувальні роботи на принтерах і факсимільних апаратах.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br/>
              <w:t xml:space="preserve">Білизна 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- 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білий; щільність 80г/м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  <w:vertAlign w:val="superscript"/>
              </w:rPr>
              <w:t>2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; 500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арк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пач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Конверт С5, 100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шт</w:t>
            </w:r>
            <w:proofErr w:type="spellEnd"/>
          </w:p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Формат C5, з відривною стрічкою,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фсет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, щільність г/м2 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- </w:t>
            </w: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80, без розширення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rPr>
          <w:trHeight w:val="1491"/>
        </w:trPr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Файл для документів Premium А4+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Optima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, 50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мкм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, фактура "глянець" (100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шт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/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уп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13" w:type="dxa"/>
          </w:tcPr>
          <w:p w:rsidR="00E95765" w:rsidRPr="00C106D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А4+ </w:t>
            </w:r>
            <w:proofErr w:type="spellStart"/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Optima</w:t>
            </w:r>
            <w:proofErr w:type="spellEnd"/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50 </w:t>
            </w:r>
            <w:proofErr w:type="spellStart"/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мкм</w:t>
            </w:r>
            <w:proofErr w:type="spellEnd"/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фактура "глянець" (100 </w:t>
            </w:r>
            <w:proofErr w:type="spellStart"/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шт</w:t>
            </w:r>
            <w:proofErr w:type="spellEnd"/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уп</w:t>
            </w:r>
            <w:proofErr w:type="spellEnd"/>
            <w:r w:rsidRPr="00C106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Папка на гумці А4 </w:t>
            </w:r>
          </w:p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Папка пластикова А4 формату, на гумках. З можливістю розширення корінця і бічних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клапонов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 на кілька рівнів (від 4 мм до 35 мм). Місткість до 300 аркушів. Товщина пластика: 500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мкм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Папка-швидкозшивач А4 пластикова CLIP А</w:t>
            </w:r>
          </w:p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Папка- швидкозшивач А4 формату, з металевими пружинами. У середині прозора кишеня і зовнішня кишеня для корінця. Товщина папки 17 мм. Місткість до 150 аркушів.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Папка-швидкозшивач глянець без перфорації А4</w:t>
            </w:r>
          </w:p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Папка-швидкозшивач формату А4 виготовлена з поліпропілену, має прозорий верхній лист. На лицьовій стороні розташована кишеня з пластиковою смугою білого кольору, на якій можна вказати зміст.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Папка-реєстратор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Delta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by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Axent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A4 50 мм Арочний Блакитна</w:t>
            </w: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B9060E">
              <w:rPr>
                <w:rFonts w:ascii="Arial" w:hAnsi="Arial" w:cs="Arial"/>
                <w:color w:val="4D4B4B"/>
                <w:sz w:val="24"/>
                <w:szCs w:val="24"/>
                <w:shd w:val="clear" w:color="auto" w:fill="FFFFFF"/>
              </w:rPr>
              <w:t xml:space="preserve">Папка-реєстратор із двостороннім покриттям із поліпропілену (РР). Якісна картонна обкладинка: 2 мм. Змінний індекс на торці. Кільце для зручного захоплення на корінці. Металева окантовка., ширина торця 50 мм, </w:t>
            </w:r>
            <w:r w:rsidRPr="00B9060E">
              <w:rPr>
                <w:rFonts w:ascii="Arial" w:hAnsi="Arial" w:cs="Arial"/>
                <w:color w:val="797878"/>
                <w:sz w:val="24"/>
                <w:szCs w:val="24"/>
                <w:shd w:val="clear" w:color="auto" w:fill="FFFFFF"/>
              </w:rPr>
              <w:t xml:space="preserve">Щільність картону </w:t>
            </w:r>
            <w:r w:rsidRPr="00B9060E">
              <w:rPr>
                <w:rFonts w:ascii="Arial" w:hAnsi="Arial" w:cs="Arial"/>
                <w:color w:val="4D4B4B"/>
                <w:sz w:val="24"/>
                <w:szCs w:val="24"/>
                <w:shd w:val="clear" w:color="auto" w:fill="FFFFFF"/>
              </w:rPr>
              <w:t>1200 г/м2</w:t>
            </w: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r w:rsidRPr="00B90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30" w:type="dxa"/>
          </w:tcPr>
          <w:p w:rsidR="00E95765" w:rsidRPr="00B9060E" w:rsidRDefault="00E95765" w:rsidP="00004A92">
            <w:pPr>
              <w:pStyle w:val="1"/>
              <w:spacing w:before="300" w:beforeAutospacing="0" w:after="150" w:afterAutospacing="0"/>
              <w:outlineLvl w:val="0"/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</w:pP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Зшивач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№24/6, 26/6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Economix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, до 20 </w:t>
            </w:r>
            <w:proofErr w:type="spellStart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арк</w:t>
            </w:r>
            <w:proofErr w:type="spellEnd"/>
            <w:r w:rsidRPr="00B9060E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., метал. корпус</w:t>
            </w:r>
          </w:p>
          <w:p w:rsidR="00E95765" w:rsidRPr="00B9060E" w:rsidRDefault="00E95765" w:rsidP="00004A92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Степлер</w:t>
            </w:r>
            <w:proofErr w:type="spellEnd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 xml:space="preserve"> металевий, офісний. Корпус з вбудованим </w:t>
            </w:r>
            <w:proofErr w:type="spellStart"/>
            <w:r w:rsidRPr="00B9060E">
              <w:rPr>
                <w:rFonts w:ascii="Arial" w:hAnsi="Arial" w:cs="Arial"/>
                <w:color w:val="333333"/>
                <w:sz w:val="24"/>
                <w:szCs w:val="24"/>
              </w:rPr>
              <w:t>антистеплером</w:t>
            </w:r>
            <w:proofErr w:type="spellEnd"/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65" w:rsidRPr="00B9060E" w:rsidTr="00004A92">
        <w:tc>
          <w:tcPr>
            <w:tcW w:w="654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E95765" w:rsidRPr="00B9060E" w:rsidRDefault="00E95765" w:rsidP="00004A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E95765" w:rsidRPr="00B9060E" w:rsidRDefault="00E95765" w:rsidP="00004A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5765" w:rsidRPr="00B9060E" w:rsidRDefault="00E95765" w:rsidP="00E95765">
      <w:pPr>
        <w:rPr>
          <w:rFonts w:ascii="Arial" w:hAnsi="Arial" w:cs="Arial"/>
          <w:sz w:val="24"/>
          <w:szCs w:val="24"/>
        </w:rPr>
      </w:pPr>
    </w:p>
    <w:p w:rsidR="00765605" w:rsidRDefault="00765605">
      <w:bookmarkStart w:id="0" w:name="_GoBack"/>
      <w:bookmarkEnd w:id="0"/>
    </w:p>
    <w:sectPr w:rsidR="0076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5"/>
    <w:rsid w:val="00414360"/>
    <w:rsid w:val="00765605"/>
    <w:rsid w:val="00E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5BDBB-0FAE-40BC-AB5B-4CF8C91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65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95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5"/>
    <w:rPr>
      <w:rFonts w:eastAsia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E9576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Максим Петров</cp:lastModifiedBy>
  <cp:revision>1</cp:revision>
  <dcterms:created xsi:type="dcterms:W3CDTF">2021-03-03T08:46:00Z</dcterms:created>
  <dcterms:modified xsi:type="dcterms:W3CDTF">2021-03-03T08:47:00Z</dcterms:modified>
</cp:coreProperties>
</file>